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2605" w14:textId="77777777" w:rsidR="005558E7" w:rsidRPr="005558E7" w:rsidRDefault="005558E7" w:rsidP="00A771F4">
      <w:pPr>
        <w:spacing w:after="0"/>
        <w:rPr>
          <w:rFonts w:eastAsia="Times New Roman" w:cstheme="minorHAnsi"/>
          <w:color w:val="444444"/>
          <w:sz w:val="20"/>
          <w:szCs w:val="20"/>
          <w:u w:val="single"/>
        </w:rPr>
      </w:pPr>
      <w:bookmarkStart w:id="0" w:name="_top"/>
      <w:bookmarkEnd w:id="0"/>
    </w:p>
    <w:p w14:paraId="3885F060" w14:textId="77777777" w:rsidR="005558E7" w:rsidRPr="005558E7" w:rsidRDefault="005558E7" w:rsidP="00A771F4">
      <w:pPr>
        <w:spacing w:after="0"/>
        <w:rPr>
          <w:rFonts w:eastAsia="Times New Roman" w:cstheme="minorHAnsi"/>
          <w:color w:val="444444"/>
          <w:sz w:val="20"/>
          <w:szCs w:val="20"/>
          <w:u w:val="single"/>
        </w:rPr>
      </w:pPr>
    </w:p>
    <w:p w14:paraId="264755FB" w14:textId="77777777" w:rsidR="00A771F4" w:rsidRPr="005558E7" w:rsidRDefault="00A771F4" w:rsidP="005558E7">
      <w:pPr>
        <w:tabs>
          <w:tab w:val="left" w:pos="9781"/>
        </w:tabs>
        <w:spacing w:after="0"/>
        <w:jc w:val="center"/>
        <w:rPr>
          <w:rFonts w:ascii="Calibri" w:hAnsi="Calibri" w:cs="Calibri"/>
          <w:b/>
          <w:color w:val="74226C"/>
          <w:sz w:val="40"/>
          <w:szCs w:val="40"/>
        </w:rPr>
      </w:pPr>
      <w:r w:rsidRPr="005558E7">
        <w:rPr>
          <w:rFonts w:ascii="Calibri" w:hAnsi="Calibri" w:cs="Calibri"/>
          <w:b/>
          <w:color w:val="74226C"/>
          <w:sz w:val="40"/>
          <w:szCs w:val="40"/>
        </w:rPr>
        <w:t>PROGRAM AT A GLANCE</w:t>
      </w:r>
    </w:p>
    <w:p w14:paraId="78195D04" w14:textId="77777777" w:rsidR="005558E7" w:rsidRPr="005558E7" w:rsidRDefault="005558E7" w:rsidP="005558E7">
      <w:pPr>
        <w:tabs>
          <w:tab w:val="left" w:pos="9781"/>
        </w:tabs>
        <w:spacing w:after="0"/>
        <w:jc w:val="center"/>
        <w:rPr>
          <w:rFonts w:ascii="Calibri" w:hAnsi="Calibri" w:cs="Calibri"/>
          <w:b/>
          <w:color w:val="74226C"/>
          <w:sz w:val="20"/>
          <w:szCs w:val="20"/>
        </w:rPr>
      </w:pPr>
    </w:p>
    <w:p w14:paraId="19BA4957" w14:textId="1D34D8BC" w:rsidR="00A771F4" w:rsidRPr="005558E7" w:rsidRDefault="00A771F4" w:rsidP="005558E7">
      <w:pPr>
        <w:tabs>
          <w:tab w:val="left" w:pos="9781"/>
        </w:tabs>
        <w:spacing w:after="0"/>
        <w:rPr>
          <w:rFonts w:ascii="Calibri" w:hAnsi="Calibri" w:cs="Calibri"/>
          <w:b/>
          <w:i/>
          <w:iCs/>
          <w:color w:val="74226C"/>
          <w:sz w:val="24"/>
          <w:szCs w:val="24"/>
        </w:rPr>
      </w:pPr>
      <w:r w:rsidRPr="005558E7">
        <w:rPr>
          <w:rFonts w:ascii="Calibri" w:hAnsi="Calibri" w:cs="Calibri"/>
          <w:b/>
          <w:i/>
          <w:iCs/>
          <w:color w:val="74226C"/>
          <w:sz w:val="24"/>
          <w:szCs w:val="24"/>
        </w:rPr>
        <w:t xml:space="preserve">Bolded sessions will be </w:t>
      </w:r>
      <w:r w:rsidR="005558E7" w:rsidRPr="005558E7">
        <w:rPr>
          <w:rFonts w:ascii="Calibri" w:hAnsi="Calibri" w:cs="Calibri"/>
          <w:b/>
          <w:i/>
          <w:iCs/>
          <w:color w:val="74226C"/>
          <w:sz w:val="24"/>
          <w:szCs w:val="24"/>
        </w:rPr>
        <w:t>offered</w:t>
      </w:r>
      <w:r w:rsidRPr="005558E7">
        <w:rPr>
          <w:rFonts w:ascii="Calibri" w:hAnsi="Calibri" w:cs="Calibri"/>
          <w:b/>
          <w:i/>
          <w:iCs/>
          <w:color w:val="74226C"/>
          <w:sz w:val="24"/>
          <w:szCs w:val="24"/>
        </w:rPr>
        <w:t xml:space="preserve"> virtually</w:t>
      </w:r>
    </w:p>
    <w:tbl>
      <w:tblPr>
        <w:tblStyle w:val="TableGrid"/>
        <w:tblW w:w="10910" w:type="dxa"/>
        <w:tblLook w:val="04A0" w:firstRow="1" w:lastRow="0" w:firstColumn="1" w:lastColumn="0" w:noHBand="0" w:noVBand="1"/>
      </w:tblPr>
      <w:tblGrid>
        <w:gridCol w:w="2405"/>
        <w:gridCol w:w="8505"/>
      </w:tblGrid>
      <w:tr w:rsidR="00CC136C" w:rsidRPr="005558E7" w14:paraId="78B10503" w14:textId="77777777" w:rsidTr="004F414B">
        <w:tc>
          <w:tcPr>
            <w:tcW w:w="10910" w:type="dxa"/>
            <w:gridSpan w:val="2"/>
            <w:shd w:val="clear" w:color="auto" w:fill="74226C"/>
          </w:tcPr>
          <w:p w14:paraId="1A9C4934" w14:textId="1649BB46" w:rsidR="00A771F4" w:rsidRPr="005558E7" w:rsidRDefault="00F468AD" w:rsidP="005558E7">
            <w:pPr>
              <w:tabs>
                <w:tab w:val="left" w:pos="9781"/>
              </w:tabs>
              <w:rPr>
                <w:rFonts w:ascii="Calibri" w:hAnsi="Calibri" w:cs="Calibri"/>
                <w:b/>
                <w:sz w:val="24"/>
                <w:szCs w:val="24"/>
              </w:rPr>
            </w:pPr>
            <w:r>
              <w:rPr>
                <w:rFonts w:ascii="Calibri" w:hAnsi="Calibri" w:cs="Calibri"/>
                <w:b/>
                <w:color w:val="FFFFFF" w:themeColor="background1"/>
                <w:sz w:val="24"/>
                <w:szCs w:val="24"/>
              </w:rPr>
              <w:t>Registration Opens</w:t>
            </w:r>
            <w:r w:rsidR="00A771F4" w:rsidRPr="005558E7">
              <w:rPr>
                <w:rFonts w:ascii="Calibri" w:hAnsi="Calibri" w:cs="Calibri"/>
                <w:b/>
                <w:color w:val="FFFFFF" w:themeColor="background1"/>
                <w:sz w:val="24"/>
                <w:szCs w:val="24"/>
              </w:rPr>
              <w:t xml:space="preserve"> – Wednesday, September 20</w:t>
            </w:r>
            <w:r w:rsidR="00A771F4" w:rsidRPr="004C6D2C">
              <w:rPr>
                <w:rFonts w:ascii="Calibri" w:hAnsi="Calibri" w:cs="Calibri"/>
                <w:b/>
                <w:color w:val="FFFFFF" w:themeColor="background1"/>
                <w:sz w:val="24"/>
                <w:szCs w:val="24"/>
                <w:vertAlign w:val="superscript"/>
              </w:rPr>
              <w:t>th</w:t>
            </w:r>
          </w:p>
        </w:tc>
      </w:tr>
      <w:tr w:rsidR="004F414B" w:rsidRPr="005558E7" w14:paraId="734CA0E5" w14:textId="77777777" w:rsidTr="00506C04">
        <w:tc>
          <w:tcPr>
            <w:tcW w:w="2405" w:type="dxa"/>
          </w:tcPr>
          <w:p w14:paraId="3A1A3BFA" w14:textId="25A2381C" w:rsidR="006613DB" w:rsidRPr="005558E7" w:rsidRDefault="006613DB" w:rsidP="005558E7">
            <w:pPr>
              <w:tabs>
                <w:tab w:val="left" w:pos="9781"/>
              </w:tabs>
              <w:rPr>
                <w:rFonts w:ascii="Calibri" w:hAnsi="Calibri" w:cs="Calibri"/>
                <w:sz w:val="24"/>
                <w:szCs w:val="24"/>
              </w:rPr>
            </w:pPr>
            <w:r w:rsidRPr="005558E7">
              <w:rPr>
                <w:rFonts w:ascii="Calibri" w:hAnsi="Calibri" w:cs="Calibri"/>
                <w:sz w:val="24"/>
                <w:szCs w:val="24"/>
              </w:rPr>
              <w:t xml:space="preserve">4:00 PM – 5:00 PM </w:t>
            </w:r>
          </w:p>
        </w:tc>
        <w:tc>
          <w:tcPr>
            <w:tcW w:w="8505" w:type="dxa"/>
            <w:vMerge w:val="restart"/>
            <w:vAlign w:val="center"/>
          </w:tcPr>
          <w:p w14:paraId="1B7BB147" w14:textId="03CA9C44" w:rsidR="006613DB" w:rsidRPr="00DA70C8" w:rsidRDefault="006613DB" w:rsidP="00DA70C8">
            <w:pPr>
              <w:pStyle w:val="ListParagraph"/>
              <w:tabs>
                <w:tab w:val="left" w:pos="9781"/>
              </w:tabs>
              <w:ind w:left="1080"/>
              <w:rPr>
                <w:rFonts w:ascii="Calibri" w:hAnsi="Calibri" w:cs="Calibri"/>
                <w:sz w:val="24"/>
                <w:szCs w:val="24"/>
              </w:rPr>
            </w:pPr>
            <w:r w:rsidRPr="00DA70C8">
              <w:rPr>
                <w:rFonts w:ascii="Calibri" w:hAnsi="Calibri" w:cs="Calibri"/>
                <w:sz w:val="24"/>
                <w:szCs w:val="24"/>
              </w:rPr>
              <w:t>Conference Registration begins</w:t>
            </w:r>
          </w:p>
        </w:tc>
      </w:tr>
      <w:tr w:rsidR="004F414B" w:rsidRPr="005558E7" w14:paraId="6833C34F" w14:textId="77777777" w:rsidTr="00506C04">
        <w:tc>
          <w:tcPr>
            <w:tcW w:w="2405" w:type="dxa"/>
          </w:tcPr>
          <w:p w14:paraId="2C2BFFFC" w14:textId="5EA5A3CF" w:rsidR="006613DB" w:rsidRPr="005558E7" w:rsidRDefault="006613DB" w:rsidP="005558E7">
            <w:pPr>
              <w:tabs>
                <w:tab w:val="left" w:pos="9781"/>
              </w:tabs>
              <w:rPr>
                <w:rFonts w:ascii="Calibri" w:hAnsi="Calibri" w:cs="Calibri"/>
                <w:sz w:val="24"/>
                <w:szCs w:val="24"/>
              </w:rPr>
            </w:pPr>
            <w:r w:rsidRPr="005558E7">
              <w:rPr>
                <w:rFonts w:ascii="Calibri" w:hAnsi="Calibri" w:cs="Calibri"/>
                <w:sz w:val="24"/>
                <w:szCs w:val="24"/>
              </w:rPr>
              <w:t xml:space="preserve">8:00 </w:t>
            </w:r>
            <w:r w:rsidR="00376EB0">
              <w:rPr>
                <w:rFonts w:ascii="Calibri" w:hAnsi="Calibri" w:cs="Calibri"/>
                <w:sz w:val="24"/>
                <w:szCs w:val="24"/>
              </w:rPr>
              <w:t xml:space="preserve">PM </w:t>
            </w:r>
            <w:r w:rsidRPr="005558E7">
              <w:rPr>
                <w:rFonts w:ascii="Calibri" w:hAnsi="Calibri" w:cs="Calibri"/>
                <w:sz w:val="24"/>
                <w:szCs w:val="24"/>
              </w:rPr>
              <w:t>– 9:00 PM</w:t>
            </w:r>
          </w:p>
        </w:tc>
        <w:tc>
          <w:tcPr>
            <w:tcW w:w="8505" w:type="dxa"/>
            <w:vMerge/>
          </w:tcPr>
          <w:p w14:paraId="2F08305A" w14:textId="77777777" w:rsidR="006613DB" w:rsidRPr="005558E7" w:rsidDel="00F468AD" w:rsidRDefault="006613DB" w:rsidP="005558E7">
            <w:pPr>
              <w:tabs>
                <w:tab w:val="left" w:pos="9781"/>
              </w:tabs>
              <w:rPr>
                <w:rFonts w:ascii="Calibri" w:hAnsi="Calibri" w:cs="Calibri"/>
                <w:sz w:val="24"/>
                <w:szCs w:val="24"/>
              </w:rPr>
            </w:pPr>
          </w:p>
        </w:tc>
      </w:tr>
    </w:tbl>
    <w:p w14:paraId="71CCC4DE" w14:textId="1C90C94E" w:rsidR="004F414B" w:rsidRDefault="004F414B"/>
    <w:tbl>
      <w:tblPr>
        <w:tblStyle w:val="TableGrid"/>
        <w:tblW w:w="10910" w:type="dxa"/>
        <w:tblLook w:val="04A0" w:firstRow="1" w:lastRow="0" w:firstColumn="1" w:lastColumn="0" w:noHBand="0" w:noVBand="1"/>
      </w:tblPr>
      <w:tblGrid>
        <w:gridCol w:w="2405"/>
        <w:gridCol w:w="8505"/>
      </w:tblGrid>
      <w:tr w:rsidR="00CC136C" w:rsidRPr="005558E7" w14:paraId="037A1FB3" w14:textId="77777777" w:rsidTr="004F414B">
        <w:tc>
          <w:tcPr>
            <w:tcW w:w="10910" w:type="dxa"/>
            <w:gridSpan w:val="2"/>
            <w:shd w:val="clear" w:color="auto" w:fill="74226C"/>
          </w:tcPr>
          <w:p w14:paraId="7862DB0B" w14:textId="435489E0" w:rsidR="00A771F4" w:rsidRPr="005558E7" w:rsidRDefault="00A771F4" w:rsidP="005558E7">
            <w:pPr>
              <w:tabs>
                <w:tab w:val="left" w:pos="9781"/>
              </w:tabs>
              <w:rPr>
                <w:rFonts w:ascii="Calibri" w:hAnsi="Calibri" w:cs="Calibri"/>
                <w:b/>
                <w:sz w:val="24"/>
                <w:szCs w:val="24"/>
              </w:rPr>
            </w:pPr>
            <w:r w:rsidRPr="005558E7">
              <w:rPr>
                <w:rFonts w:ascii="Calibri" w:hAnsi="Calibri" w:cs="Calibri"/>
                <w:b/>
                <w:color w:val="FFFFFF" w:themeColor="background1"/>
                <w:sz w:val="24"/>
                <w:szCs w:val="24"/>
              </w:rPr>
              <w:t>Day 1 – Thursday, September 21</w:t>
            </w:r>
            <w:r w:rsidR="003B710F" w:rsidRPr="005558E7">
              <w:rPr>
                <w:rFonts w:ascii="Calibri" w:hAnsi="Calibri" w:cs="Calibri"/>
                <w:b/>
                <w:color w:val="FFFFFF" w:themeColor="background1"/>
                <w:sz w:val="24"/>
                <w:szCs w:val="24"/>
                <w:vertAlign w:val="superscript"/>
              </w:rPr>
              <w:t>st</w:t>
            </w:r>
            <w:r w:rsidR="003B710F" w:rsidRPr="005558E7">
              <w:rPr>
                <w:rFonts w:ascii="Calibri" w:hAnsi="Calibri" w:cs="Calibri"/>
                <w:b/>
                <w:color w:val="FFFFFF" w:themeColor="background1"/>
                <w:sz w:val="24"/>
                <w:szCs w:val="24"/>
              </w:rPr>
              <w:t xml:space="preserve"> </w:t>
            </w:r>
            <w:r w:rsidR="00506C04">
              <w:rPr>
                <w:rFonts w:ascii="Calibri" w:hAnsi="Calibri" w:cs="Calibri"/>
                <w:b/>
                <w:color w:val="FFFFFF" w:themeColor="background1"/>
                <w:sz w:val="24"/>
                <w:szCs w:val="24"/>
              </w:rPr>
              <w:t>–</w:t>
            </w:r>
            <w:r w:rsidRPr="005558E7">
              <w:rPr>
                <w:rFonts w:ascii="Calibri" w:hAnsi="Calibri" w:cs="Calibri"/>
                <w:b/>
                <w:color w:val="FFFFFF" w:themeColor="background1"/>
                <w:sz w:val="24"/>
                <w:szCs w:val="24"/>
              </w:rPr>
              <w:t xml:space="preserve"> Morning</w:t>
            </w:r>
          </w:p>
        </w:tc>
      </w:tr>
      <w:tr w:rsidR="004F414B" w:rsidRPr="005558E7" w14:paraId="6B9B338D" w14:textId="77777777" w:rsidTr="001B6F0D">
        <w:tc>
          <w:tcPr>
            <w:tcW w:w="2405" w:type="dxa"/>
          </w:tcPr>
          <w:p w14:paraId="7F1EBC50" w14:textId="77777777" w:rsidR="00A771F4" w:rsidRPr="005558E7" w:rsidRDefault="00A771F4" w:rsidP="005558E7">
            <w:pPr>
              <w:tabs>
                <w:tab w:val="left" w:pos="9781"/>
              </w:tabs>
              <w:rPr>
                <w:rFonts w:ascii="Calibri" w:hAnsi="Calibri" w:cs="Calibri"/>
                <w:sz w:val="24"/>
                <w:szCs w:val="24"/>
              </w:rPr>
            </w:pPr>
            <w:r w:rsidRPr="005558E7">
              <w:rPr>
                <w:rFonts w:ascii="Calibri" w:hAnsi="Calibri" w:cs="Calibri"/>
                <w:sz w:val="24"/>
                <w:szCs w:val="24"/>
              </w:rPr>
              <w:t>7:00 AM – 8:15 AM</w:t>
            </w:r>
          </w:p>
        </w:tc>
        <w:tc>
          <w:tcPr>
            <w:tcW w:w="8505" w:type="dxa"/>
          </w:tcPr>
          <w:p w14:paraId="592B424C" w14:textId="53D42FAA" w:rsidR="00A771F4" w:rsidRPr="00DA70C8" w:rsidRDefault="00A771F4" w:rsidP="00DA70C8">
            <w:pPr>
              <w:pStyle w:val="ListParagraph"/>
              <w:tabs>
                <w:tab w:val="left" w:pos="9781"/>
              </w:tabs>
              <w:ind w:left="1080"/>
              <w:rPr>
                <w:rFonts w:ascii="Calibri" w:hAnsi="Calibri" w:cs="Calibri"/>
                <w:sz w:val="24"/>
                <w:szCs w:val="24"/>
              </w:rPr>
            </w:pPr>
            <w:r w:rsidRPr="00DA70C8">
              <w:rPr>
                <w:rFonts w:ascii="Calibri" w:hAnsi="Calibri" w:cs="Calibri"/>
                <w:sz w:val="24"/>
                <w:szCs w:val="24"/>
              </w:rPr>
              <w:t>Conference Registration, Breakfast &amp; Exhibit</w:t>
            </w:r>
            <w:r w:rsidR="00E02A46">
              <w:rPr>
                <w:rFonts w:ascii="Calibri" w:hAnsi="Calibri" w:cs="Calibri"/>
                <w:sz w:val="24"/>
                <w:szCs w:val="24"/>
              </w:rPr>
              <w:t>s</w:t>
            </w:r>
          </w:p>
        </w:tc>
      </w:tr>
      <w:tr w:rsidR="004F414B" w:rsidRPr="005558E7" w14:paraId="1FD59E0C" w14:textId="77777777" w:rsidTr="001B6F0D">
        <w:tc>
          <w:tcPr>
            <w:tcW w:w="2405" w:type="dxa"/>
          </w:tcPr>
          <w:p w14:paraId="3C158F2D" w14:textId="77777777" w:rsidR="00A771F4" w:rsidRPr="005558E7" w:rsidRDefault="00A771F4" w:rsidP="005558E7">
            <w:pPr>
              <w:tabs>
                <w:tab w:val="left" w:pos="9781"/>
              </w:tabs>
              <w:rPr>
                <w:rFonts w:ascii="Calibri" w:hAnsi="Calibri" w:cs="Calibri"/>
                <w:b/>
                <w:sz w:val="24"/>
                <w:szCs w:val="24"/>
              </w:rPr>
            </w:pPr>
            <w:r w:rsidRPr="005558E7">
              <w:rPr>
                <w:rFonts w:ascii="Calibri" w:hAnsi="Calibri" w:cs="Calibri"/>
                <w:b/>
                <w:sz w:val="24"/>
                <w:szCs w:val="24"/>
              </w:rPr>
              <w:t>8:15 AM – 8:30 AM</w:t>
            </w:r>
          </w:p>
        </w:tc>
        <w:tc>
          <w:tcPr>
            <w:tcW w:w="8505" w:type="dxa"/>
          </w:tcPr>
          <w:p w14:paraId="22227B01" w14:textId="6DF252D9" w:rsidR="00A771F4" w:rsidRPr="00DA70C8" w:rsidRDefault="00000000" w:rsidP="00DA70C8">
            <w:pPr>
              <w:pStyle w:val="ListParagraph"/>
              <w:tabs>
                <w:tab w:val="left" w:pos="9781"/>
              </w:tabs>
              <w:ind w:left="1080"/>
              <w:rPr>
                <w:rFonts w:ascii="Calibri" w:hAnsi="Calibri" w:cs="Calibri"/>
                <w:sz w:val="24"/>
                <w:szCs w:val="24"/>
              </w:rPr>
            </w:pPr>
            <w:hyperlink w:anchor="_Elder_Donna_Debassige," w:history="1">
              <w:r w:rsidR="00A771F4" w:rsidRPr="00DA70C8">
                <w:rPr>
                  <w:rStyle w:val="Hyperlink"/>
                  <w:rFonts w:ascii="Calibri" w:hAnsi="Calibri" w:cs="Calibri"/>
                  <w:b/>
                  <w:sz w:val="24"/>
                  <w:szCs w:val="24"/>
                </w:rPr>
                <w:t>Opening Remarks: Elder Donna Debassige, Anishinaabe Kwe</w:t>
              </w:r>
            </w:hyperlink>
          </w:p>
        </w:tc>
      </w:tr>
      <w:tr w:rsidR="004F414B" w:rsidRPr="005558E7" w14:paraId="09E59CA8" w14:textId="77777777" w:rsidTr="001B6F0D">
        <w:tc>
          <w:tcPr>
            <w:tcW w:w="2405" w:type="dxa"/>
          </w:tcPr>
          <w:p w14:paraId="611CED2D" w14:textId="77777777" w:rsidR="00A771F4" w:rsidRPr="005558E7" w:rsidRDefault="00A771F4" w:rsidP="005558E7">
            <w:pPr>
              <w:tabs>
                <w:tab w:val="left" w:pos="9781"/>
              </w:tabs>
              <w:rPr>
                <w:rFonts w:ascii="Calibri" w:hAnsi="Calibri" w:cs="Calibri"/>
                <w:b/>
                <w:sz w:val="24"/>
                <w:szCs w:val="24"/>
              </w:rPr>
            </w:pPr>
            <w:r w:rsidRPr="005558E7">
              <w:rPr>
                <w:rFonts w:ascii="Calibri" w:hAnsi="Calibri" w:cs="Calibri"/>
                <w:b/>
                <w:sz w:val="24"/>
                <w:szCs w:val="24"/>
              </w:rPr>
              <w:t>8:30 AM – 10:00 AM</w:t>
            </w:r>
          </w:p>
        </w:tc>
        <w:tc>
          <w:tcPr>
            <w:tcW w:w="8505" w:type="dxa"/>
          </w:tcPr>
          <w:p w14:paraId="2DC3C7BE" w14:textId="5443FE7B" w:rsidR="00A771F4" w:rsidRPr="00DA70C8" w:rsidRDefault="00A10A5B" w:rsidP="00DA70C8">
            <w:pPr>
              <w:pStyle w:val="ListParagraph"/>
              <w:tabs>
                <w:tab w:val="left" w:pos="9781"/>
              </w:tabs>
              <w:ind w:left="1080"/>
              <w:rPr>
                <w:rStyle w:val="Hyperlink"/>
                <w:rFonts w:ascii="Calibri" w:hAnsi="Calibri" w:cs="Calibri"/>
                <w:b/>
                <w:sz w:val="24"/>
                <w:szCs w:val="24"/>
              </w:rPr>
            </w:pPr>
            <w:r>
              <w:rPr>
                <w:rFonts w:ascii="Calibri" w:hAnsi="Calibri" w:cs="Calibri"/>
                <w:b/>
                <w:sz w:val="24"/>
                <w:szCs w:val="24"/>
              </w:rPr>
              <w:fldChar w:fldCharType="begin"/>
            </w:r>
            <w:r w:rsidR="00DA70C8">
              <w:rPr>
                <w:rFonts w:ascii="Calibri" w:hAnsi="Calibri" w:cs="Calibri"/>
                <w:b/>
                <w:sz w:val="24"/>
                <w:szCs w:val="24"/>
              </w:rPr>
              <w:instrText>HYPERLINK  \l "_Rachelle_Bensoussan,_MA,"</w:instrText>
            </w:r>
            <w:r>
              <w:rPr>
                <w:rFonts w:ascii="Calibri" w:hAnsi="Calibri" w:cs="Calibri"/>
                <w:b/>
                <w:sz w:val="24"/>
                <w:szCs w:val="24"/>
              </w:rPr>
            </w:r>
            <w:r>
              <w:rPr>
                <w:rFonts w:ascii="Calibri" w:hAnsi="Calibri" w:cs="Calibri"/>
                <w:b/>
                <w:sz w:val="24"/>
                <w:szCs w:val="24"/>
              </w:rPr>
              <w:fldChar w:fldCharType="separate"/>
            </w:r>
            <w:r w:rsidR="00A771F4" w:rsidRPr="00DA70C8">
              <w:rPr>
                <w:rStyle w:val="Hyperlink"/>
                <w:rFonts w:ascii="Calibri" w:hAnsi="Calibri" w:cs="Calibri"/>
                <w:b/>
                <w:sz w:val="24"/>
                <w:szCs w:val="24"/>
              </w:rPr>
              <w:t>Keynote: Rachelle Bensoussan MA, CT, OAMHP</w:t>
            </w:r>
          </w:p>
          <w:p w14:paraId="4AD2892F" w14:textId="3AD41C18" w:rsidR="00A771F4" w:rsidRPr="00DA70C8" w:rsidRDefault="00A771F4" w:rsidP="00DA70C8">
            <w:pPr>
              <w:pStyle w:val="ListParagraph"/>
              <w:tabs>
                <w:tab w:val="left" w:pos="9781"/>
              </w:tabs>
              <w:ind w:left="1080"/>
              <w:rPr>
                <w:rFonts w:ascii="Calibri" w:hAnsi="Calibri" w:cs="Calibri"/>
                <w:bCs/>
                <w:sz w:val="24"/>
                <w:szCs w:val="24"/>
              </w:rPr>
            </w:pPr>
            <w:r w:rsidRPr="00DA70C8">
              <w:rPr>
                <w:rStyle w:val="Hyperlink"/>
                <w:rFonts w:ascii="Calibri" w:hAnsi="Calibri" w:cs="Calibri"/>
                <w:b/>
                <w:sz w:val="24"/>
                <w:szCs w:val="24"/>
              </w:rPr>
              <w:t>Grief Literacy: A Human(e) Guide to Understanding Grief and Loss</w:t>
            </w:r>
            <w:r w:rsidR="00A10A5B">
              <w:rPr>
                <w:rFonts w:ascii="Calibri" w:hAnsi="Calibri" w:cs="Calibri"/>
                <w:b/>
                <w:sz w:val="24"/>
                <w:szCs w:val="24"/>
              </w:rPr>
              <w:fldChar w:fldCharType="end"/>
            </w:r>
          </w:p>
        </w:tc>
      </w:tr>
      <w:tr w:rsidR="004F414B" w:rsidRPr="005558E7" w14:paraId="3082E948" w14:textId="77777777" w:rsidTr="001B6F0D">
        <w:tc>
          <w:tcPr>
            <w:tcW w:w="2405" w:type="dxa"/>
          </w:tcPr>
          <w:p w14:paraId="48B77E92" w14:textId="77777777" w:rsidR="00A771F4" w:rsidRPr="005558E7" w:rsidRDefault="00A771F4" w:rsidP="005558E7">
            <w:pPr>
              <w:tabs>
                <w:tab w:val="left" w:pos="9781"/>
              </w:tabs>
              <w:rPr>
                <w:rFonts w:ascii="Calibri" w:hAnsi="Calibri" w:cs="Calibri"/>
                <w:sz w:val="24"/>
                <w:szCs w:val="24"/>
              </w:rPr>
            </w:pPr>
            <w:r w:rsidRPr="005558E7">
              <w:rPr>
                <w:rFonts w:ascii="Calibri" w:hAnsi="Calibri" w:cs="Calibri"/>
                <w:sz w:val="24"/>
                <w:szCs w:val="24"/>
              </w:rPr>
              <w:t>10:00 AM – 10:30 AM</w:t>
            </w:r>
          </w:p>
        </w:tc>
        <w:tc>
          <w:tcPr>
            <w:tcW w:w="8505" w:type="dxa"/>
          </w:tcPr>
          <w:p w14:paraId="427F80F4" w14:textId="77777777" w:rsidR="00A771F4" w:rsidRPr="005558E7" w:rsidRDefault="00A771F4" w:rsidP="005558E7">
            <w:pPr>
              <w:tabs>
                <w:tab w:val="left" w:pos="9781"/>
              </w:tabs>
              <w:rPr>
                <w:rFonts w:ascii="Calibri" w:hAnsi="Calibri" w:cs="Calibri"/>
                <w:sz w:val="24"/>
                <w:szCs w:val="24"/>
              </w:rPr>
            </w:pPr>
            <w:r w:rsidRPr="005558E7">
              <w:rPr>
                <w:rFonts w:ascii="Calibri" w:hAnsi="Calibri" w:cs="Calibri"/>
                <w:sz w:val="24"/>
                <w:szCs w:val="24"/>
              </w:rPr>
              <w:t>Comfort Break</w:t>
            </w:r>
          </w:p>
        </w:tc>
      </w:tr>
      <w:tr w:rsidR="004F414B" w:rsidRPr="005558E7" w14:paraId="6287E4C2" w14:textId="77777777" w:rsidTr="001B6F0D">
        <w:tc>
          <w:tcPr>
            <w:tcW w:w="2405" w:type="dxa"/>
          </w:tcPr>
          <w:p w14:paraId="293C446D" w14:textId="2E77A43B" w:rsidR="00A771F4" w:rsidRPr="005558E7" w:rsidRDefault="00A771F4" w:rsidP="005558E7">
            <w:pPr>
              <w:tabs>
                <w:tab w:val="left" w:pos="9781"/>
              </w:tabs>
              <w:rPr>
                <w:rFonts w:ascii="Calibri" w:hAnsi="Calibri" w:cs="Calibri"/>
                <w:b/>
                <w:sz w:val="24"/>
                <w:szCs w:val="24"/>
              </w:rPr>
            </w:pPr>
            <w:r w:rsidRPr="005558E7">
              <w:rPr>
                <w:rFonts w:ascii="Calibri" w:hAnsi="Calibri" w:cs="Calibri"/>
                <w:b/>
                <w:sz w:val="24"/>
                <w:szCs w:val="24"/>
              </w:rPr>
              <w:t xml:space="preserve">10:30 AM </w:t>
            </w:r>
            <w:r w:rsidR="00400111">
              <w:rPr>
                <w:rFonts w:ascii="Calibri" w:hAnsi="Calibri" w:cs="Calibri"/>
                <w:b/>
                <w:sz w:val="24"/>
                <w:szCs w:val="24"/>
              </w:rPr>
              <w:t>–</w:t>
            </w:r>
            <w:r w:rsidRPr="005558E7">
              <w:rPr>
                <w:rFonts w:ascii="Calibri" w:hAnsi="Calibri" w:cs="Calibri"/>
                <w:b/>
                <w:sz w:val="24"/>
                <w:szCs w:val="24"/>
              </w:rPr>
              <w:t xml:space="preserve"> 12:00 PM</w:t>
            </w:r>
          </w:p>
        </w:tc>
        <w:tc>
          <w:tcPr>
            <w:tcW w:w="8505" w:type="dxa"/>
          </w:tcPr>
          <w:p w14:paraId="0819D834" w14:textId="1A8BD5BC" w:rsidR="00A771F4" w:rsidRPr="005558E7" w:rsidRDefault="00000000" w:rsidP="005558E7">
            <w:pPr>
              <w:tabs>
                <w:tab w:val="left" w:pos="9781"/>
              </w:tabs>
              <w:rPr>
                <w:rFonts w:ascii="Calibri" w:hAnsi="Calibri" w:cs="Calibri"/>
                <w:b/>
                <w:sz w:val="24"/>
                <w:szCs w:val="24"/>
              </w:rPr>
            </w:pPr>
            <w:hyperlink w:anchor="_Breakout_Sessions_A:" w:history="1">
              <w:r w:rsidR="00A771F4" w:rsidRPr="00A10A5B">
                <w:rPr>
                  <w:rStyle w:val="Hyperlink"/>
                  <w:rFonts w:ascii="Calibri" w:hAnsi="Calibri" w:cs="Calibri"/>
                  <w:b/>
                  <w:sz w:val="24"/>
                  <w:szCs w:val="24"/>
                </w:rPr>
                <w:t>Breakout Session A</w:t>
              </w:r>
            </w:hyperlink>
          </w:p>
        </w:tc>
      </w:tr>
      <w:tr w:rsidR="004F414B" w:rsidRPr="005558E7" w14:paraId="6BBADBC9" w14:textId="77777777" w:rsidTr="001B6F0D">
        <w:tc>
          <w:tcPr>
            <w:tcW w:w="2405" w:type="dxa"/>
          </w:tcPr>
          <w:p w14:paraId="125FC437" w14:textId="31C54201" w:rsidR="00A771F4" w:rsidRPr="005558E7" w:rsidRDefault="00F468AD" w:rsidP="005558E7">
            <w:pPr>
              <w:tabs>
                <w:tab w:val="left" w:pos="9781"/>
              </w:tabs>
              <w:rPr>
                <w:rFonts w:ascii="Calibri" w:hAnsi="Calibri" w:cs="Calibri"/>
                <w:sz w:val="24"/>
                <w:szCs w:val="24"/>
              </w:rPr>
            </w:pPr>
            <w:r w:rsidRPr="005558E7">
              <w:rPr>
                <w:rFonts w:ascii="Calibri" w:hAnsi="Calibri" w:cs="Calibri"/>
                <w:b/>
                <w:bCs/>
                <w:sz w:val="24"/>
                <w:szCs w:val="24"/>
              </w:rPr>
              <w:t>A01</w:t>
            </w:r>
          </w:p>
        </w:tc>
        <w:tc>
          <w:tcPr>
            <w:tcW w:w="8505" w:type="dxa"/>
          </w:tcPr>
          <w:p w14:paraId="7EF72E5F" w14:textId="1D49BC67" w:rsidR="00A771F4" w:rsidRPr="004F414B" w:rsidRDefault="00A771F4" w:rsidP="004F414B">
            <w:pPr>
              <w:pStyle w:val="ListParagraph"/>
              <w:numPr>
                <w:ilvl w:val="0"/>
                <w:numId w:val="4"/>
              </w:numPr>
              <w:tabs>
                <w:tab w:val="left" w:pos="9781"/>
              </w:tabs>
              <w:rPr>
                <w:rFonts w:ascii="Calibri" w:hAnsi="Calibri" w:cs="Calibri"/>
                <w:b/>
                <w:bCs/>
                <w:sz w:val="24"/>
                <w:szCs w:val="24"/>
              </w:rPr>
            </w:pPr>
            <w:r w:rsidRPr="004F414B">
              <w:rPr>
                <w:rFonts w:ascii="Calibri" w:hAnsi="Calibri" w:cs="Calibri"/>
                <w:b/>
                <w:bCs/>
                <w:sz w:val="24"/>
                <w:szCs w:val="24"/>
              </w:rPr>
              <w:t>Why Self-Care Won’t Save Us</w:t>
            </w:r>
            <w:r w:rsidR="00A5761B">
              <w:rPr>
                <w:rFonts w:ascii="Calibri" w:hAnsi="Calibri" w:cs="Calibri"/>
                <w:b/>
                <w:bCs/>
                <w:sz w:val="24"/>
                <w:szCs w:val="24"/>
              </w:rPr>
              <w:t>- Rachelle Bensoussan</w:t>
            </w:r>
            <w:r w:rsidR="00376EB0" w:rsidRPr="00376EB0">
              <w:rPr>
                <w:rFonts w:ascii="Calibri" w:hAnsi="Calibri" w:cs="Calibri"/>
                <w:b/>
                <w:sz w:val="24"/>
                <w:szCs w:val="24"/>
              </w:rPr>
              <w:t xml:space="preserve"> </w:t>
            </w:r>
          </w:p>
        </w:tc>
      </w:tr>
      <w:tr w:rsidR="004F414B" w:rsidRPr="005558E7" w14:paraId="1D0BB761" w14:textId="77777777" w:rsidTr="001B6F0D">
        <w:tc>
          <w:tcPr>
            <w:tcW w:w="2405" w:type="dxa"/>
          </w:tcPr>
          <w:p w14:paraId="7A8E8FCC" w14:textId="0F3E59A8" w:rsidR="00A771F4" w:rsidRPr="005558E7" w:rsidRDefault="00F468AD" w:rsidP="005558E7">
            <w:pPr>
              <w:tabs>
                <w:tab w:val="left" w:pos="9781"/>
              </w:tabs>
              <w:rPr>
                <w:rFonts w:ascii="Calibri" w:hAnsi="Calibri" w:cs="Calibri"/>
                <w:sz w:val="24"/>
                <w:szCs w:val="24"/>
              </w:rPr>
            </w:pPr>
            <w:r w:rsidRPr="005558E7">
              <w:rPr>
                <w:rFonts w:ascii="Calibri" w:hAnsi="Calibri" w:cs="Calibri"/>
                <w:b/>
                <w:bCs/>
                <w:sz w:val="24"/>
                <w:szCs w:val="24"/>
              </w:rPr>
              <w:t>A02</w:t>
            </w:r>
          </w:p>
        </w:tc>
        <w:tc>
          <w:tcPr>
            <w:tcW w:w="8505" w:type="dxa"/>
          </w:tcPr>
          <w:p w14:paraId="4A2F86F6" w14:textId="22766F4B" w:rsidR="00A771F4" w:rsidRPr="004F414B" w:rsidRDefault="00A771F4" w:rsidP="004F414B">
            <w:pPr>
              <w:pStyle w:val="ListParagraph"/>
              <w:numPr>
                <w:ilvl w:val="0"/>
                <w:numId w:val="3"/>
              </w:numPr>
              <w:tabs>
                <w:tab w:val="left" w:pos="9781"/>
              </w:tabs>
              <w:jc w:val="both"/>
              <w:rPr>
                <w:rFonts w:ascii="Calibri" w:hAnsi="Calibri" w:cs="Calibri"/>
                <w:b/>
                <w:bCs/>
                <w:sz w:val="24"/>
                <w:szCs w:val="24"/>
              </w:rPr>
            </w:pPr>
            <w:r w:rsidRPr="004F414B">
              <w:rPr>
                <w:rFonts w:ascii="Calibri" w:hAnsi="Calibri" w:cs="Calibri"/>
                <w:b/>
                <w:bCs/>
                <w:sz w:val="24"/>
                <w:szCs w:val="24"/>
              </w:rPr>
              <w:t xml:space="preserve">The Supporting Role Through Perinatal Loss: 3 Ways to Bring </w:t>
            </w:r>
          </w:p>
          <w:p w14:paraId="1C595CF7" w14:textId="40484160" w:rsidR="00A771F4" w:rsidRPr="005558E7" w:rsidRDefault="00A771F4" w:rsidP="004F414B">
            <w:pPr>
              <w:tabs>
                <w:tab w:val="left" w:pos="9781"/>
              </w:tabs>
              <w:jc w:val="both"/>
              <w:rPr>
                <w:rFonts w:ascii="Calibri" w:hAnsi="Calibri" w:cs="Calibri"/>
                <w:b/>
                <w:bCs/>
                <w:sz w:val="24"/>
                <w:szCs w:val="24"/>
              </w:rPr>
            </w:pPr>
            <w:r w:rsidRPr="005558E7">
              <w:rPr>
                <w:rFonts w:ascii="Calibri" w:hAnsi="Calibri" w:cs="Calibri"/>
                <w:b/>
                <w:bCs/>
                <w:sz w:val="24"/>
                <w:szCs w:val="24"/>
              </w:rPr>
              <w:t xml:space="preserve">                 </w:t>
            </w:r>
            <w:r w:rsidR="005703AB">
              <w:rPr>
                <w:rFonts w:ascii="Calibri" w:hAnsi="Calibri" w:cs="Calibri"/>
                <w:b/>
                <w:bCs/>
                <w:sz w:val="24"/>
                <w:szCs w:val="24"/>
              </w:rPr>
              <w:t xml:space="preserve">   </w:t>
            </w:r>
            <w:r w:rsidRPr="005558E7">
              <w:rPr>
                <w:rFonts w:ascii="Calibri" w:hAnsi="Calibri" w:cs="Calibri"/>
                <w:b/>
                <w:bCs/>
                <w:sz w:val="24"/>
                <w:szCs w:val="24"/>
              </w:rPr>
              <w:t>Light into the Parent’s Darkest Moments</w:t>
            </w:r>
            <w:r w:rsidR="003B710F">
              <w:rPr>
                <w:rFonts w:ascii="Calibri" w:hAnsi="Calibri" w:cs="Calibri"/>
                <w:b/>
                <w:bCs/>
                <w:sz w:val="24"/>
                <w:szCs w:val="24"/>
              </w:rPr>
              <w:t>-</w:t>
            </w:r>
            <w:r w:rsidR="003B710F" w:rsidRPr="004C6D2C">
              <w:rPr>
                <w:rFonts w:ascii="Calibri" w:hAnsi="Calibri" w:cs="Calibri"/>
                <w:b/>
                <w:bCs/>
                <w:sz w:val="24"/>
                <w:szCs w:val="24"/>
              </w:rPr>
              <w:t xml:space="preserve"> April Boyd</w:t>
            </w:r>
          </w:p>
          <w:p w14:paraId="36E22755" w14:textId="2CDB2449" w:rsidR="00A771F4" w:rsidRPr="005558E7" w:rsidRDefault="00A771F4" w:rsidP="004F414B">
            <w:pPr>
              <w:pStyle w:val="ListParagraph"/>
              <w:numPr>
                <w:ilvl w:val="0"/>
                <w:numId w:val="3"/>
              </w:numPr>
              <w:tabs>
                <w:tab w:val="left" w:pos="9781"/>
              </w:tabs>
              <w:jc w:val="both"/>
              <w:rPr>
                <w:rFonts w:ascii="Calibri" w:hAnsi="Calibri" w:cs="Calibri"/>
                <w:sz w:val="24"/>
                <w:szCs w:val="24"/>
              </w:rPr>
            </w:pPr>
            <w:r w:rsidRPr="004F414B">
              <w:rPr>
                <w:rFonts w:ascii="Calibri" w:hAnsi="Calibri" w:cs="Calibri"/>
                <w:b/>
                <w:bCs/>
                <w:sz w:val="24"/>
                <w:szCs w:val="24"/>
              </w:rPr>
              <w:t xml:space="preserve">You are a Part of Someone’s Very Special Story: How Grieving Parents are Helping Care Providers Step Out of Their </w:t>
            </w:r>
            <w:r w:rsidRPr="005558E7">
              <w:rPr>
                <w:rFonts w:ascii="Calibri" w:hAnsi="Calibri" w:cs="Calibri"/>
                <w:b/>
                <w:bCs/>
                <w:sz w:val="24"/>
                <w:szCs w:val="24"/>
              </w:rPr>
              <w:t>Comfort Zone and Better Support Families</w:t>
            </w:r>
            <w:r w:rsidR="003B710F">
              <w:rPr>
                <w:rFonts w:ascii="Calibri" w:hAnsi="Calibri" w:cs="Calibri"/>
                <w:b/>
                <w:bCs/>
                <w:sz w:val="24"/>
                <w:szCs w:val="24"/>
              </w:rPr>
              <w:t>-</w:t>
            </w:r>
            <w:r w:rsidR="003B710F" w:rsidRPr="005558E7">
              <w:rPr>
                <w:rFonts w:ascii="Calibri" w:hAnsi="Calibri" w:cs="Calibri"/>
                <w:sz w:val="24"/>
                <w:szCs w:val="24"/>
                <w:lang w:val="en-CA"/>
              </w:rPr>
              <w:t xml:space="preserve"> </w:t>
            </w:r>
            <w:r w:rsidR="003B710F" w:rsidRPr="004C6D2C">
              <w:rPr>
                <w:rFonts w:ascii="Calibri" w:hAnsi="Calibri" w:cs="Calibri"/>
                <w:b/>
                <w:bCs/>
                <w:sz w:val="24"/>
                <w:szCs w:val="24"/>
                <w:lang w:val="en-CA"/>
              </w:rPr>
              <w:t>Theresa Morrison, Charmaine Smith</w:t>
            </w:r>
            <w:r w:rsidR="003B710F" w:rsidRPr="004C6D2C">
              <w:rPr>
                <w:rFonts w:ascii="Calibri" w:hAnsi="Calibri" w:cs="Calibri"/>
                <w:b/>
                <w:bCs/>
                <w:sz w:val="24"/>
                <w:szCs w:val="24"/>
              </w:rPr>
              <w:t xml:space="preserve"> </w:t>
            </w:r>
          </w:p>
        </w:tc>
      </w:tr>
      <w:tr w:rsidR="004F414B" w:rsidRPr="005558E7" w14:paraId="3F7169A1" w14:textId="77777777" w:rsidTr="001B6F0D">
        <w:tc>
          <w:tcPr>
            <w:tcW w:w="2405" w:type="dxa"/>
          </w:tcPr>
          <w:p w14:paraId="6586D35C" w14:textId="116F4265" w:rsidR="00A771F4" w:rsidRPr="005558E7" w:rsidRDefault="00F468AD" w:rsidP="005558E7">
            <w:pPr>
              <w:tabs>
                <w:tab w:val="left" w:pos="9781"/>
              </w:tabs>
              <w:rPr>
                <w:rFonts w:ascii="Calibri" w:hAnsi="Calibri" w:cs="Calibri"/>
                <w:sz w:val="24"/>
                <w:szCs w:val="24"/>
              </w:rPr>
            </w:pPr>
            <w:r w:rsidRPr="005558E7">
              <w:rPr>
                <w:rFonts w:ascii="Calibri" w:hAnsi="Calibri" w:cs="Calibri"/>
                <w:sz w:val="24"/>
                <w:szCs w:val="24"/>
              </w:rPr>
              <w:t>A03</w:t>
            </w:r>
          </w:p>
        </w:tc>
        <w:tc>
          <w:tcPr>
            <w:tcW w:w="8505" w:type="dxa"/>
          </w:tcPr>
          <w:p w14:paraId="0067696F" w14:textId="039A82AA" w:rsidR="00A771F4" w:rsidRPr="004F414B" w:rsidRDefault="00A771F4" w:rsidP="004F414B">
            <w:pPr>
              <w:pStyle w:val="ListParagraph"/>
              <w:numPr>
                <w:ilvl w:val="0"/>
                <w:numId w:val="7"/>
              </w:numPr>
              <w:tabs>
                <w:tab w:val="left" w:pos="9781"/>
              </w:tabs>
              <w:jc w:val="both"/>
              <w:rPr>
                <w:rFonts w:ascii="Calibri" w:hAnsi="Calibri" w:cs="Calibri"/>
                <w:sz w:val="24"/>
                <w:szCs w:val="24"/>
              </w:rPr>
            </w:pPr>
            <w:r w:rsidRPr="004F414B">
              <w:rPr>
                <w:rFonts w:ascii="Calibri" w:hAnsi="Calibri" w:cs="Calibri"/>
                <w:sz w:val="24"/>
                <w:szCs w:val="24"/>
              </w:rPr>
              <w:t xml:space="preserve">You Can’t Pour From an Empty Cup: Addressing Empathy </w:t>
            </w:r>
          </w:p>
          <w:p w14:paraId="1A448837" w14:textId="54AEEC1F" w:rsidR="00A771F4" w:rsidRPr="005558E7" w:rsidRDefault="00A771F4" w:rsidP="004F414B">
            <w:pPr>
              <w:tabs>
                <w:tab w:val="left" w:pos="9781"/>
              </w:tabs>
              <w:jc w:val="both"/>
              <w:rPr>
                <w:rFonts w:ascii="Calibri" w:hAnsi="Calibri" w:cs="Calibri"/>
                <w:sz w:val="24"/>
                <w:szCs w:val="24"/>
              </w:rPr>
            </w:pPr>
            <w:r w:rsidRPr="005558E7">
              <w:rPr>
                <w:rFonts w:ascii="Calibri" w:hAnsi="Calibri" w:cs="Calibri"/>
                <w:sz w:val="24"/>
                <w:szCs w:val="24"/>
              </w:rPr>
              <w:t xml:space="preserve">                  </w:t>
            </w:r>
            <w:r w:rsidR="00413900">
              <w:rPr>
                <w:rFonts w:ascii="Calibri" w:hAnsi="Calibri" w:cs="Calibri"/>
                <w:sz w:val="24"/>
                <w:szCs w:val="24"/>
              </w:rPr>
              <w:t xml:space="preserve"> </w:t>
            </w:r>
            <w:r w:rsidR="005703AB">
              <w:rPr>
                <w:rFonts w:ascii="Calibri" w:hAnsi="Calibri" w:cs="Calibri"/>
                <w:sz w:val="24"/>
                <w:szCs w:val="24"/>
              </w:rPr>
              <w:t xml:space="preserve"> </w:t>
            </w:r>
            <w:r w:rsidRPr="005558E7">
              <w:rPr>
                <w:rFonts w:ascii="Calibri" w:hAnsi="Calibri" w:cs="Calibri"/>
                <w:sz w:val="24"/>
                <w:szCs w:val="24"/>
              </w:rPr>
              <w:t>Strain and Secondary Trauma</w:t>
            </w:r>
            <w:r w:rsidR="003B710F">
              <w:rPr>
                <w:rFonts w:ascii="Calibri" w:hAnsi="Calibri" w:cs="Calibri"/>
                <w:sz w:val="24"/>
                <w:szCs w:val="24"/>
              </w:rPr>
              <w:t>-</w:t>
            </w:r>
            <w:r w:rsidR="003B710F" w:rsidRPr="005558E7">
              <w:rPr>
                <w:rFonts w:ascii="Calibri" w:hAnsi="Calibri" w:cs="Calibri"/>
                <w:sz w:val="24"/>
                <w:szCs w:val="24"/>
              </w:rPr>
              <w:t xml:space="preserve"> Shawna Clouthier</w:t>
            </w:r>
          </w:p>
          <w:p w14:paraId="522A64FF" w14:textId="4BA94818" w:rsidR="00A771F4" w:rsidRPr="004F414B" w:rsidRDefault="00A771F4" w:rsidP="004F414B">
            <w:pPr>
              <w:pStyle w:val="ListParagraph"/>
              <w:numPr>
                <w:ilvl w:val="0"/>
                <w:numId w:val="3"/>
              </w:numPr>
              <w:tabs>
                <w:tab w:val="left" w:pos="9781"/>
              </w:tabs>
              <w:jc w:val="both"/>
              <w:rPr>
                <w:rFonts w:ascii="Calibri" w:hAnsi="Calibri" w:cs="Calibri"/>
                <w:sz w:val="24"/>
                <w:szCs w:val="24"/>
              </w:rPr>
            </w:pPr>
            <w:r w:rsidRPr="004F414B">
              <w:rPr>
                <w:rFonts w:ascii="Calibri" w:hAnsi="Calibri" w:cs="Calibri"/>
                <w:sz w:val="24"/>
                <w:szCs w:val="24"/>
              </w:rPr>
              <w:t>Thriving During Times of Difficulty</w:t>
            </w:r>
            <w:r w:rsidR="003B710F">
              <w:rPr>
                <w:rFonts w:ascii="Calibri" w:hAnsi="Calibri" w:cs="Calibri"/>
                <w:sz w:val="24"/>
                <w:szCs w:val="24"/>
              </w:rPr>
              <w:t>-</w:t>
            </w:r>
            <w:r w:rsidR="003B710F" w:rsidRPr="005558E7">
              <w:rPr>
                <w:rFonts w:ascii="Calibri" w:hAnsi="Calibri" w:cs="Calibri"/>
                <w:sz w:val="24"/>
                <w:szCs w:val="24"/>
                <w:lang w:val="en-CA"/>
              </w:rPr>
              <w:t xml:space="preserve"> Shaunteque Harris</w:t>
            </w:r>
            <w:r w:rsidR="003B710F">
              <w:rPr>
                <w:rFonts w:ascii="Calibri" w:hAnsi="Calibri" w:cs="Calibri"/>
                <w:sz w:val="24"/>
                <w:szCs w:val="24"/>
                <w:lang w:val="en-CA"/>
              </w:rPr>
              <w:t xml:space="preserve">, </w:t>
            </w:r>
            <w:r w:rsidR="003B710F" w:rsidRPr="005558E7">
              <w:rPr>
                <w:rFonts w:ascii="Calibri" w:hAnsi="Calibri" w:cs="Calibri"/>
                <w:sz w:val="24"/>
                <w:szCs w:val="24"/>
                <w:lang w:val="en-CA"/>
              </w:rPr>
              <w:t>Sandra Kwon</w:t>
            </w:r>
            <w:r w:rsidRPr="004F414B">
              <w:rPr>
                <w:rFonts w:ascii="Calibri" w:hAnsi="Calibri" w:cs="Calibri"/>
                <w:sz w:val="24"/>
                <w:szCs w:val="24"/>
              </w:rPr>
              <w:t xml:space="preserve">   </w:t>
            </w:r>
          </w:p>
        </w:tc>
      </w:tr>
      <w:tr w:rsidR="004F414B" w:rsidRPr="005558E7" w14:paraId="411DA928" w14:textId="77777777" w:rsidTr="001B6F0D">
        <w:tc>
          <w:tcPr>
            <w:tcW w:w="2405" w:type="dxa"/>
          </w:tcPr>
          <w:p w14:paraId="7CEE0D1E" w14:textId="5D173F3A" w:rsidR="00A771F4" w:rsidRPr="005558E7" w:rsidRDefault="00F468AD" w:rsidP="005558E7">
            <w:pPr>
              <w:tabs>
                <w:tab w:val="left" w:pos="9781"/>
              </w:tabs>
              <w:rPr>
                <w:rFonts w:ascii="Calibri" w:hAnsi="Calibri" w:cs="Calibri"/>
                <w:sz w:val="24"/>
                <w:szCs w:val="24"/>
              </w:rPr>
            </w:pPr>
            <w:r w:rsidRPr="005558E7">
              <w:rPr>
                <w:rFonts w:ascii="Calibri" w:hAnsi="Calibri" w:cs="Calibri"/>
                <w:sz w:val="24"/>
                <w:szCs w:val="24"/>
              </w:rPr>
              <w:t>A04</w:t>
            </w:r>
          </w:p>
        </w:tc>
        <w:tc>
          <w:tcPr>
            <w:tcW w:w="8505" w:type="dxa"/>
          </w:tcPr>
          <w:p w14:paraId="537A2A9D" w14:textId="13010002" w:rsidR="00A771F4" w:rsidRPr="004F414B" w:rsidRDefault="00A771F4" w:rsidP="00E96567">
            <w:pPr>
              <w:pStyle w:val="ListParagraph"/>
              <w:numPr>
                <w:ilvl w:val="0"/>
                <w:numId w:val="5"/>
              </w:numPr>
              <w:tabs>
                <w:tab w:val="left" w:pos="9781"/>
              </w:tabs>
              <w:rPr>
                <w:rFonts w:ascii="Calibri" w:hAnsi="Calibri" w:cs="Calibri"/>
                <w:sz w:val="24"/>
                <w:szCs w:val="24"/>
              </w:rPr>
            </w:pPr>
            <w:r w:rsidRPr="004F414B">
              <w:rPr>
                <w:rFonts w:ascii="Calibri" w:hAnsi="Calibri" w:cs="Calibri"/>
                <w:sz w:val="24"/>
                <w:szCs w:val="24"/>
              </w:rPr>
              <w:t>De-Fragment Perinatal Care: An Innovative Approach to Early</w:t>
            </w:r>
          </w:p>
          <w:p w14:paraId="7FF71F31" w14:textId="458B0433" w:rsidR="003B710F" w:rsidRDefault="00200BBF" w:rsidP="00E96567">
            <w:pPr>
              <w:tabs>
                <w:tab w:val="left" w:pos="9781"/>
              </w:tabs>
              <w:rPr>
                <w:rFonts w:ascii="Calibri" w:hAnsi="Calibri" w:cs="Calibri"/>
                <w:sz w:val="24"/>
                <w:szCs w:val="24"/>
                <w:lang w:val="en-CA"/>
              </w:rPr>
            </w:pPr>
            <w:r>
              <w:rPr>
                <w:rFonts w:ascii="Calibri" w:hAnsi="Calibri" w:cs="Calibri"/>
                <w:sz w:val="24"/>
                <w:szCs w:val="24"/>
              </w:rPr>
              <w:t xml:space="preserve">                    </w:t>
            </w:r>
            <w:r w:rsidR="00A771F4" w:rsidRPr="005558E7">
              <w:rPr>
                <w:rFonts w:ascii="Calibri" w:hAnsi="Calibri" w:cs="Calibri"/>
                <w:sz w:val="24"/>
                <w:szCs w:val="24"/>
              </w:rPr>
              <w:t>Pregnancy Loss and Abortion at Michael Garron Hospital</w:t>
            </w:r>
            <w:r w:rsidR="003B710F">
              <w:rPr>
                <w:rFonts w:ascii="Calibri" w:hAnsi="Calibri" w:cs="Calibri"/>
                <w:sz w:val="24"/>
                <w:szCs w:val="24"/>
              </w:rPr>
              <w:t>-</w:t>
            </w:r>
            <w:r w:rsidR="003B710F" w:rsidRPr="005558E7">
              <w:rPr>
                <w:rFonts w:ascii="Calibri" w:hAnsi="Calibri" w:cs="Calibri"/>
                <w:sz w:val="24"/>
                <w:szCs w:val="24"/>
                <w:lang w:val="en-CA"/>
              </w:rPr>
              <w:t xml:space="preserve"> Jenna Bly</w:t>
            </w:r>
            <w:r w:rsidR="003B710F">
              <w:rPr>
                <w:rFonts w:ascii="Calibri" w:hAnsi="Calibri" w:cs="Calibri"/>
                <w:sz w:val="24"/>
                <w:szCs w:val="24"/>
                <w:lang w:val="en-CA"/>
              </w:rPr>
              <w:t>,</w:t>
            </w:r>
          </w:p>
          <w:p w14:paraId="10C1A679" w14:textId="71F108D6" w:rsidR="00A771F4" w:rsidRPr="005558E7" w:rsidRDefault="00200BBF" w:rsidP="00E96567">
            <w:pPr>
              <w:tabs>
                <w:tab w:val="left" w:pos="9781"/>
              </w:tabs>
              <w:rPr>
                <w:rFonts w:ascii="Calibri" w:hAnsi="Calibri" w:cs="Calibri"/>
                <w:sz w:val="24"/>
                <w:szCs w:val="24"/>
              </w:rPr>
            </w:pPr>
            <w:r>
              <w:rPr>
                <w:rFonts w:ascii="Calibri" w:hAnsi="Calibri" w:cs="Calibri"/>
                <w:sz w:val="24"/>
                <w:szCs w:val="24"/>
                <w:lang w:val="en-CA"/>
              </w:rPr>
              <w:t xml:space="preserve">                    </w:t>
            </w:r>
            <w:r w:rsidR="003B710F">
              <w:rPr>
                <w:rFonts w:ascii="Calibri" w:hAnsi="Calibri" w:cs="Calibri"/>
                <w:sz w:val="24"/>
                <w:szCs w:val="24"/>
                <w:lang w:val="en-CA"/>
              </w:rPr>
              <w:t>T</w:t>
            </w:r>
            <w:r w:rsidR="003B710F" w:rsidRPr="005558E7">
              <w:rPr>
                <w:rFonts w:ascii="Calibri" w:hAnsi="Calibri" w:cs="Calibri"/>
                <w:sz w:val="24"/>
                <w:szCs w:val="24"/>
                <w:lang w:val="en-CA"/>
              </w:rPr>
              <w:t>iffany Fung</w:t>
            </w:r>
          </w:p>
          <w:p w14:paraId="4E2373C8" w14:textId="3CDA2E4F" w:rsidR="00DA3D44" w:rsidRPr="00DA3D44" w:rsidRDefault="00A771F4" w:rsidP="00DA70C8">
            <w:pPr>
              <w:pStyle w:val="ListParagraph"/>
              <w:numPr>
                <w:ilvl w:val="0"/>
                <w:numId w:val="5"/>
              </w:numPr>
              <w:tabs>
                <w:tab w:val="left" w:pos="9781"/>
              </w:tabs>
              <w:rPr>
                <w:rFonts w:ascii="Calibri" w:hAnsi="Calibri" w:cs="Calibri"/>
                <w:sz w:val="24"/>
                <w:szCs w:val="24"/>
                <w:lang w:val="en-CA"/>
              </w:rPr>
            </w:pPr>
            <w:r w:rsidRPr="004F414B">
              <w:rPr>
                <w:rFonts w:ascii="Calibri" w:hAnsi="Calibri" w:cs="Calibri"/>
                <w:sz w:val="24"/>
                <w:szCs w:val="24"/>
              </w:rPr>
              <w:t>Supporting the Stillbirth Journey: Using a Human-Centered</w:t>
            </w:r>
            <w:r w:rsidR="00A5761B">
              <w:rPr>
                <w:rFonts w:ascii="Calibri" w:hAnsi="Calibri" w:cs="Calibri"/>
                <w:sz w:val="24"/>
                <w:szCs w:val="24"/>
              </w:rPr>
              <w:t xml:space="preserve"> Design</w:t>
            </w:r>
            <w:r w:rsidRPr="005558E7">
              <w:rPr>
                <w:rFonts w:ascii="Calibri" w:hAnsi="Calibri" w:cs="Calibri"/>
                <w:sz w:val="24"/>
                <w:szCs w:val="24"/>
              </w:rPr>
              <w:t xml:space="preserve"> Approach to Identify Opportunities for</w:t>
            </w:r>
            <w:r w:rsidR="00200BBF">
              <w:rPr>
                <w:rFonts w:ascii="Calibri" w:hAnsi="Calibri" w:cs="Calibri"/>
                <w:sz w:val="24"/>
                <w:szCs w:val="24"/>
              </w:rPr>
              <w:t xml:space="preserve"> </w:t>
            </w:r>
            <w:r w:rsidRPr="005558E7">
              <w:rPr>
                <w:rFonts w:ascii="Calibri" w:hAnsi="Calibri" w:cs="Calibri"/>
                <w:sz w:val="24"/>
                <w:szCs w:val="24"/>
              </w:rPr>
              <w:t>Improvement</w:t>
            </w:r>
            <w:r w:rsidR="00DA3D44">
              <w:rPr>
                <w:rFonts w:ascii="Calibri" w:hAnsi="Calibri" w:cs="Calibri"/>
                <w:sz w:val="24"/>
                <w:szCs w:val="24"/>
              </w:rPr>
              <w:t xml:space="preserve"> </w:t>
            </w:r>
            <w:r w:rsidR="006531CC">
              <w:rPr>
                <w:rFonts w:ascii="Calibri" w:hAnsi="Calibri" w:cs="Calibri"/>
                <w:sz w:val="24"/>
                <w:szCs w:val="24"/>
              </w:rPr>
              <w:t>In-Hospital</w:t>
            </w:r>
            <w:r w:rsidR="00A5761B">
              <w:rPr>
                <w:rFonts w:ascii="Calibri" w:hAnsi="Calibri" w:cs="Calibri"/>
                <w:sz w:val="24"/>
                <w:szCs w:val="24"/>
              </w:rPr>
              <w:t xml:space="preserve">- </w:t>
            </w:r>
            <w:r w:rsidR="006531CC" w:rsidRPr="00DA70C8">
              <w:rPr>
                <w:rFonts w:ascii="Calibri" w:hAnsi="Calibri" w:cs="Calibri"/>
                <w:sz w:val="24"/>
                <w:szCs w:val="24"/>
                <w:lang w:val="en-CA"/>
              </w:rPr>
              <w:t xml:space="preserve">Astrid Christoffersent-Deb, Nadia Beyzaei, </w:t>
            </w:r>
            <w:r w:rsidR="00E96567" w:rsidRPr="00DA70C8">
              <w:rPr>
                <w:rFonts w:ascii="Calibri" w:hAnsi="Calibri" w:cs="Calibri"/>
                <w:sz w:val="24"/>
                <w:szCs w:val="24"/>
                <w:lang w:val="en-CA"/>
              </w:rPr>
              <w:t>Lana Sullivan, Courtney</w:t>
            </w:r>
            <w:r w:rsidR="00A5761B">
              <w:rPr>
                <w:rFonts w:ascii="Calibri" w:hAnsi="Calibri" w:cs="Calibri"/>
                <w:sz w:val="24"/>
                <w:szCs w:val="24"/>
                <w:lang w:val="en-CA"/>
              </w:rPr>
              <w:t xml:space="preserve"> </w:t>
            </w:r>
            <w:r w:rsidR="00E96567">
              <w:rPr>
                <w:rFonts w:ascii="Calibri" w:hAnsi="Calibri" w:cs="Calibri"/>
                <w:sz w:val="24"/>
                <w:szCs w:val="24"/>
                <w:lang w:val="en-CA"/>
              </w:rPr>
              <w:t xml:space="preserve">McCallum, Joyce Mah   </w:t>
            </w:r>
          </w:p>
        </w:tc>
      </w:tr>
      <w:tr w:rsidR="004F414B" w:rsidRPr="005558E7" w14:paraId="5528EF40" w14:textId="77777777" w:rsidTr="001B6F0D">
        <w:tc>
          <w:tcPr>
            <w:tcW w:w="2405" w:type="dxa"/>
          </w:tcPr>
          <w:p w14:paraId="29EF33C8" w14:textId="636F1488" w:rsidR="00A771F4" w:rsidRPr="005558E7" w:rsidRDefault="00F468AD" w:rsidP="005558E7">
            <w:pPr>
              <w:tabs>
                <w:tab w:val="left" w:pos="9781"/>
              </w:tabs>
              <w:rPr>
                <w:rFonts w:ascii="Calibri" w:hAnsi="Calibri" w:cs="Calibri"/>
                <w:sz w:val="24"/>
                <w:szCs w:val="24"/>
              </w:rPr>
            </w:pPr>
            <w:r w:rsidRPr="005558E7">
              <w:rPr>
                <w:rFonts w:ascii="Calibri" w:hAnsi="Calibri" w:cs="Calibri"/>
                <w:sz w:val="24"/>
                <w:szCs w:val="24"/>
              </w:rPr>
              <w:t>A05</w:t>
            </w:r>
          </w:p>
        </w:tc>
        <w:tc>
          <w:tcPr>
            <w:tcW w:w="8505" w:type="dxa"/>
          </w:tcPr>
          <w:p w14:paraId="58A247BC" w14:textId="66E84409" w:rsidR="00A771F4" w:rsidRPr="004F414B" w:rsidRDefault="00A771F4" w:rsidP="004F414B">
            <w:pPr>
              <w:pStyle w:val="ListParagraph"/>
              <w:numPr>
                <w:ilvl w:val="0"/>
                <w:numId w:val="6"/>
              </w:numPr>
              <w:tabs>
                <w:tab w:val="left" w:pos="9781"/>
              </w:tabs>
              <w:rPr>
                <w:rFonts w:ascii="Calibri" w:hAnsi="Calibri" w:cs="Calibri"/>
                <w:sz w:val="24"/>
                <w:szCs w:val="24"/>
              </w:rPr>
            </w:pPr>
            <w:r w:rsidRPr="004F414B">
              <w:rPr>
                <w:rFonts w:ascii="Calibri" w:hAnsi="Calibri" w:cs="Calibri"/>
                <w:sz w:val="24"/>
                <w:szCs w:val="24"/>
              </w:rPr>
              <w:t>Completing the Circle: Exploring the Midwife Model of Care</w:t>
            </w:r>
          </w:p>
          <w:p w14:paraId="64A6ED75" w14:textId="3E363048" w:rsidR="00A771F4" w:rsidRPr="005558E7" w:rsidRDefault="00A771F4" w:rsidP="005558E7">
            <w:pPr>
              <w:tabs>
                <w:tab w:val="left" w:pos="9781"/>
              </w:tabs>
              <w:rPr>
                <w:rFonts w:ascii="Calibri" w:hAnsi="Calibri" w:cs="Calibri"/>
                <w:sz w:val="24"/>
                <w:szCs w:val="24"/>
              </w:rPr>
            </w:pPr>
            <w:r w:rsidRPr="005558E7">
              <w:rPr>
                <w:rFonts w:ascii="Calibri" w:hAnsi="Calibri" w:cs="Calibri"/>
                <w:sz w:val="24"/>
                <w:szCs w:val="24"/>
              </w:rPr>
              <w:t xml:space="preserve">                 </w:t>
            </w:r>
            <w:r w:rsidR="005703AB">
              <w:rPr>
                <w:rFonts w:ascii="Calibri" w:hAnsi="Calibri" w:cs="Calibri"/>
                <w:sz w:val="24"/>
                <w:szCs w:val="24"/>
              </w:rPr>
              <w:t xml:space="preserve">   </w:t>
            </w:r>
            <w:r w:rsidRPr="005558E7">
              <w:rPr>
                <w:rFonts w:ascii="Calibri" w:hAnsi="Calibri" w:cs="Calibri"/>
                <w:sz w:val="24"/>
                <w:szCs w:val="24"/>
              </w:rPr>
              <w:t>for Early Pregnancy Loss in Ontario</w:t>
            </w:r>
            <w:r w:rsidR="00200BBF">
              <w:rPr>
                <w:rFonts w:ascii="Calibri" w:hAnsi="Calibri" w:cs="Calibri"/>
                <w:sz w:val="24"/>
                <w:szCs w:val="24"/>
              </w:rPr>
              <w:t xml:space="preserve">- </w:t>
            </w:r>
            <w:r w:rsidR="00200BBF" w:rsidRPr="005558E7">
              <w:rPr>
                <w:sz w:val="24"/>
                <w:szCs w:val="24"/>
                <w:lang w:val="en-CA"/>
              </w:rPr>
              <w:t>Angela Freeman</w:t>
            </w:r>
          </w:p>
          <w:p w14:paraId="72F08C80" w14:textId="778703BB" w:rsidR="00A771F4" w:rsidRPr="004F414B" w:rsidRDefault="00A771F4" w:rsidP="004F414B">
            <w:pPr>
              <w:pStyle w:val="ListParagraph"/>
              <w:numPr>
                <w:ilvl w:val="0"/>
                <w:numId w:val="6"/>
              </w:numPr>
              <w:tabs>
                <w:tab w:val="left" w:pos="9781"/>
              </w:tabs>
              <w:rPr>
                <w:rFonts w:ascii="Calibri" w:hAnsi="Calibri" w:cs="Calibri"/>
                <w:sz w:val="24"/>
                <w:szCs w:val="24"/>
              </w:rPr>
            </w:pPr>
            <w:r w:rsidRPr="004F414B">
              <w:rPr>
                <w:rFonts w:ascii="Calibri" w:hAnsi="Calibri" w:cs="Calibri"/>
                <w:sz w:val="24"/>
                <w:szCs w:val="24"/>
              </w:rPr>
              <w:t xml:space="preserve">Midwifery Led Home Postpartum Care Following Perinatal </w:t>
            </w:r>
          </w:p>
          <w:p w14:paraId="1A90B5D6" w14:textId="1B55F8D5" w:rsidR="00A5761B" w:rsidRDefault="00A771F4" w:rsidP="00A5761B">
            <w:pPr>
              <w:tabs>
                <w:tab w:val="left" w:pos="9781"/>
              </w:tabs>
              <w:rPr>
                <w:rFonts w:ascii="Calibri" w:hAnsi="Calibri" w:cs="Calibri"/>
                <w:sz w:val="24"/>
                <w:szCs w:val="24"/>
              </w:rPr>
            </w:pPr>
            <w:r w:rsidRPr="005558E7">
              <w:rPr>
                <w:rFonts w:ascii="Calibri" w:hAnsi="Calibri" w:cs="Calibri"/>
                <w:sz w:val="24"/>
                <w:szCs w:val="24"/>
              </w:rPr>
              <w:t xml:space="preserve">                 </w:t>
            </w:r>
            <w:r w:rsidR="005703AB">
              <w:rPr>
                <w:rFonts w:ascii="Calibri" w:hAnsi="Calibri" w:cs="Calibri"/>
                <w:sz w:val="24"/>
                <w:szCs w:val="24"/>
              </w:rPr>
              <w:t xml:space="preserve">   </w:t>
            </w:r>
            <w:r w:rsidRPr="005558E7">
              <w:rPr>
                <w:rFonts w:ascii="Calibri" w:hAnsi="Calibri" w:cs="Calibri"/>
                <w:sz w:val="24"/>
                <w:szCs w:val="24"/>
              </w:rPr>
              <w:t>Loss: Improving the Quality of Postpartum Care for Bereaved Families at</w:t>
            </w:r>
          </w:p>
          <w:p w14:paraId="035A1602" w14:textId="4C37C7F0" w:rsidR="00A771F4" w:rsidRPr="005558E7" w:rsidRDefault="00A5761B" w:rsidP="00A5761B">
            <w:pPr>
              <w:tabs>
                <w:tab w:val="left" w:pos="9781"/>
              </w:tabs>
              <w:rPr>
                <w:rFonts w:ascii="Calibri" w:hAnsi="Calibri" w:cs="Calibri"/>
                <w:sz w:val="24"/>
                <w:szCs w:val="24"/>
              </w:rPr>
            </w:pPr>
            <w:r>
              <w:rPr>
                <w:rFonts w:ascii="Calibri" w:hAnsi="Calibri" w:cs="Calibri"/>
                <w:sz w:val="24"/>
                <w:szCs w:val="24"/>
              </w:rPr>
              <w:t xml:space="preserve">                    </w:t>
            </w:r>
            <w:r w:rsidR="00A771F4" w:rsidRPr="005558E7">
              <w:rPr>
                <w:rFonts w:ascii="Calibri" w:hAnsi="Calibri" w:cs="Calibri"/>
                <w:sz w:val="24"/>
                <w:szCs w:val="24"/>
              </w:rPr>
              <w:t>Oak Valley Health</w:t>
            </w:r>
            <w:r w:rsidR="00EA10D9">
              <w:rPr>
                <w:rFonts w:ascii="Calibri" w:hAnsi="Calibri" w:cs="Calibri"/>
                <w:sz w:val="24"/>
                <w:szCs w:val="24"/>
              </w:rPr>
              <w:t>-</w:t>
            </w:r>
            <w:r w:rsidR="00EA10D9" w:rsidRPr="005558E7">
              <w:rPr>
                <w:rFonts w:ascii="Calibri" w:hAnsi="Calibri" w:cs="Calibri"/>
                <w:sz w:val="24"/>
                <w:szCs w:val="24"/>
                <w:lang w:val="en-CA"/>
              </w:rPr>
              <w:t xml:space="preserve"> Kory McGrath</w:t>
            </w:r>
            <w:r w:rsidR="00EA10D9">
              <w:rPr>
                <w:rFonts w:ascii="Calibri" w:hAnsi="Calibri" w:cs="Calibri"/>
                <w:sz w:val="24"/>
                <w:szCs w:val="24"/>
                <w:lang w:val="en-CA"/>
              </w:rPr>
              <w:t xml:space="preserve">, </w:t>
            </w:r>
            <w:r w:rsidR="00EA10D9" w:rsidRPr="005558E7">
              <w:rPr>
                <w:rFonts w:ascii="Calibri" w:hAnsi="Calibri" w:cs="Calibri"/>
                <w:sz w:val="24"/>
                <w:szCs w:val="24"/>
                <w:lang w:val="en-CA"/>
              </w:rPr>
              <w:t>Abigail Corbin</w:t>
            </w:r>
          </w:p>
          <w:p w14:paraId="6B707AEE" w14:textId="266B8495" w:rsidR="00A771F4" w:rsidRPr="005558E7" w:rsidRDefault="00A771F4" w:rsidP="00DA70C8">
            <w:pPr>
              <w:pStyle w:val="ListParagraph"/>
              <w:numPr>
                <w:ilvl w:val="0"/>
                <w:numId w:val="6"/>
              </w:numPr>
              <w:tabs>
                <w:tab w:val="left" w:pos="9781"/>
              </w:tabs>
              <w:ind w:left="1060"/>
              <w:rPr>
                <w:rFonts w:ascii="Calibri" w:hAnsi="Calibri" w:cs="Calibri"/>
                <w:sz w:val="24"/>
                <w:szCs w:val="24"/>
              </w:rPr>
            </w:pPr>
            <w:r w:rsidRPr="004F414B">
              <w:rPr>
                <w:rFonts w:ascii="Calibri" w:hAnsi="Calibri" w:cs="Calibri"/>
                <w:sz w:val="24"/>
                <w:szCs w:val="24"/>
              </w:rPr>
              <w:t xml:space="preserve">Valuing Loss and Honouring Loss: Strategies Used to </w:t>
            </w:r>
            <w:r w:rsidRPr="005558E7">
              <w:rPr>
                <w:rFonts w:ascii="Calibri" w:hAnsi="Calibri" w:cs="Calibri"/>
                <w:sz w:val="24"/>
                <w:szCs w:val="24"/>
              </w:rPr>
              <w:t>Strengthen Our Hospital’s Perinatal Loss Program</w:t>
            </w:r>
            <w:r w:rsidR="00EA10D9">
              <w:rPr>
                <w:rFonts w:ascii="Calibri" w:hAnsi="Calibri" w:cs="Calibri"/>
                <w:sz w:val="24"/>
                <w:szCs w:val="24"/>
              </w:rPr>
              <w:t>-</w:t>
            </w:r>
            <w:r w:rsidR="00EA10D9" w:rsidRPr="005558E7">
              <w:rPr>
                <w:rFonts w:ascii="Calibri" w:hAnsi="Calibri" w:cs="Calibri"/>
                <w:sz w:val="24"/>
                <w:szCs w:val="24"/>
                <w:lang w:val="en-CA"/>
              </w:rPr>
              <w:t>Meghan Cellamare</w:t>
            </w:r>
            <w:r w:rsidR="00A5761B">
              <w:rPr>
                <w:rFonts w:ascii="Calibri" w:hAnsi="Calibri" w:cs="Calibri"/>
                <w:sz w:val="24"/>
                <w:szCs w:val="24"/>
                <w:lang w:val="en-CA"/>
              </w:rPr>
              <w:t xml:space="preserve">, </w:t>
            </w:r>
            <w:r w:rsidR="00EA10D9" w:rsidRPr="005558E7">
              <w:rPr>
                <w:rFonts w:ascii="Calibri" w:hAnsi="Calibri" w:cs="Calibri"/>
                <w:sz w:val="24"/>
                <w:szCs w:val="24"/>
                <w:lang w:val="en-CA"/>
              </w:rPr>
              <w:t>Pamela Baurer</w:t>
            </w:r>
          </w:p>
        </w:tc>
      </w:tr>
    </w:tbl>
    <w:p w14:paraId="2EECCEEF" w14:textId="77777777" w:rsidR="004F414B" w:rsidRDefault="004F414B">
      <w:r>
        <w:br w:type="page"/>
      </w:r>
    </w:p>
    <w:tbl>
      <w:tblPr>
        <w:tblStyle w:val="TableGrid"/>
        <w:tblW w:w="10910" w:type="dxa"/>
        <w:tblLook w:val="04A0" w:firstRow="1" w:lastRow="0" w:firstColumn="1" w:lastColumn="0" w:noHBand="0" w:noVBand="1"/>
      </w:tblPr>
      <w:tblGrid>
        <w:gridCol w:w="2405"/>
        <w:gridCol w:w="8505"/>
      </w:tblGrid>
      <w:tr w:rsidR="00CC136C" w:rsidRPr="005558E7" w14:paraId="76ED7932" w14:textId="77777777" w:rsidTr="004F414B">
        <w:tc>
          <w:tcPr>
            <w:tcW w:w="10910" w:type="dxa"/>
            <w:gridSpan w:val="2"/>
            <w:shd w:val="clear" w:color="auto" w:fill="74226C"/>
          </w:tcPr>
          <w:p w14:paraId="13E5EE23" w14:textId="11D60A57" w:rsidR="00A771F4" w:rsidRPr="005558E7" w:rsidRDefault="00A771F4" w:rsidP="005558E7">
            <w:pPr>
              <w:tabs>
                <w:tab w:val="left" w:pos="9781"/>
              </w:tabs>
              <w:rPr>
                <w:rFonts w:ascii="Calibri" w:hAnsi="Calibri" w:cs="Calibri"/>
                <w:b/>
                <w:sz w:val="24"/>
                <w:szCs w:val="24"/>
              </w:rPr>
            </w:pPr>
            <w:r w:rsidRPr="005558E7">
              <w:rPr>
                <w:rFonts w:ascii="Calibri" w:hAnsi="Calibri" w:cs="Calibri"/>
                <w:b/>
                <w:color w:val="FFFFFF" w:themeColor="background1"/>
                <w:sz w:val="24"/>
                <w:szCs w:val="24"/>
              </w:rPr>
              <w:lastRenderedPageBreak/>
              <w:t>Day 1 – Thursday, September 21</w:t>
            </w:r>
            <w:r w:rsidR="003B710F" w:rsidRPr="005558E7">
              <w:rPr>
                <w:rFonts w:ascii="Calibri" w:hAnsi="Calibri" w:cs="Calibri"/>
                <w:b/>
                <w:color w:val="FFFFFF" w:themeColor="background1"/>
                <w:sz w:val="24"/>
                <w:szCs w:val="24"/>
                <w:vertAlign w:val="superscript"/>
              </w:rPr>
              <w:t>st</w:t>
            </w:r>
            <w:r w:rsidR="003B710F" w:rsidRPr="005558E7">
              <w:rPr>
                <w:rFonts w:ascii="Calibri" w:hAnsi="Calibri" w:cs="Calibri"/>
                <w:b/>
                <w:color w:val="FFFFFF" w:themeColor="background1"/>
                <w:sz w:val="24"/>
                <w:szCs w:val="24"/>
              </w:rPr>
              <w:t xml:space="preserve"> </w:t>
            </w:r>
            <w:r w:rsidR="00506C04">
              <w:rPr>
                <w:rFonts w:ascii="Calibri" w:hAnsi="Calibri" w:cs="Calibri"/>
                <w:b/>
                <w:color w:val="FFFFFF" w:themeColor="background1"/>
                <w:sz w:val="24"/>
                <w:szCs w:val="24"/>
              </w:rPr>
              <w:t>–</w:t>
            </w:r>
            <w:r w:rsidRPr="005558E7">
              <w:rPr>
                <w:rFonts w:ascii="Calibri" w:hAnsi="Calibri" w:cs="Calibri"/>
                <w:b/>
                <w:color w:val="FFFFFF" w:themeColor="background1"/>
                <w:sz w:val="24"/>
                <w:szCs w:val="24"/>
              </w:rPr>
              <w:t xml:space="preserve"> Afternoon</w:t>
            </w:r>
          </w:p>
        </w:tc>
      </w:tr>
      <w:tr w:rsidR="004F414B" w:rsidRPr="005558E7" w14:paraId="1DB53958" w14:textId="77777777" w:rsidTr="00506C04">
        <w:tc>
          <w:tcPr>
            <w:tcW w:w="2405" w:type="dxa"/>
          </w:tcPr>
          <w:p w14:paraId="14D20A3F" w14:textId="77777777" w:rsidR="005558E7" w:rsidRPr="005558E7" w:rsidRDefault="005558E7" w:rsidP="005558E7">
            <w:pPr>
              <w:tabs>
                <w:tab w:val="left" w:pos="9781"/>
              </w:tabs>
              <w:rPr>
                <w:rFonts w:ascii="Calibri" w:hAnsi="Calibri" w:cs="Calibri"/>
                <w:sz w:val="24"/>
                <w:szCs w:val="24"/>
              </w:rPr>
            </w:pPr>
            <w:r w:rsidRPr="005558E7">
              <w:rPr>
                <w:rFonts w:ascii="Calibri" w:hAnsi="Calibri" w:cs="Calibri"/>
                <w:sz w:val="24"/>
                <w:szCs w:val="24"/>
              </w:rPr>
              <w:t>12:00 PM – 1:15 PM</w:t>
            </w:r>
          </w:p>
        </w:tc>
        <w:tc>
          <w:tcPr>
            <w:tcW w:w="8505" w:type="dxa"/>
          </w:tcPr>
          <w:p w14:paraId="58DFD32D" w14:textId="77777777" w:rsidR="005558E7" w:rsidRPr="005558E7" w:rsidRDefault="005558E7" w:rsidP="005558E7">
            <w:pPr>
              <w:tabs>
                <w:tab w:val="left" w:pos="9781"/>
              </w:tabs>
              <w:rPr>
                <w:rFonts w:ascii="Calibri" w:hAnsi="Calibri" w:cs="Calibri"/>
                <w:sz w:val="24"/>
                <w:szCs w:val="24"/>
              </w:rPr>
            </w:pPr>
            <w:r w:rsidRPr="005558E7">
              <w:rPr>
                <w:rFonts w:ascii="Calibri" w:hAnsi="Calibri" w:cs="Calibri"/>
                <w:sz w:val="24"/>
                <w:szCs w:val="24"/>
              </w:rPr>
              <w:t>Lunch &amp; Exhibits</w:t>
            </w:r>
          </w:p>
        </w:tc>
      </w:tr>
      <w:tr w:rsidR="004F414B" w:rsidRPr="005558E7" w14:paraId="3B478A75" w14:textId="77777777" w:rsidTr="00506C04">
        <w:tc>
          <w:tcPr>
            <w:tcW w:w="2405" w:type="dxa"/>
          </w:tcPr>
          <w:p w14:paraId="0F4F741E" w14:textId="77777777" w:rsidR="00A771F4" w:rsidRPr="005558E7" w:rsidRDefault="00A771F4" w:rsidP="005558E7">
            <w:pPr>
              <w:tabs>
                <w:tab w:val="left" w:pos="9781"/>
              </w:tabs>
              <w:rPr>
                <w:rFonts w:ascii="Calibri" w:hAnsi="Calibri" w:cs="Calibri"/>
                <w:b/>
                <w:sz w:val="24"/>
                <w:szCs w:val="24"/>
              </w:rPr>
            </w:pPr>
            <w:r w:rsidRPr="005558E7">
              <w:rPr>
                <w:rFonts w:ascii="Calibri" w:hAnsi="Calibri" w:cs="Calibri"/>
                <w:b/>
                <w:sz w:val="24"/>
                <w:szCs w:val="24"/>
              </w:rPr>
              <w:t>1:15 PM – 2:45 PM</w:t>
            </w:r>
          </w:p>
        </w:tc>
        <w:tc>
          <w:tcPr>
            <w:tcW w:w="8505" w:type="dxa"/>
          </w:tcPr>
          <w:p w14:paraId="76266D99" w14:textId="7A1A0C8D" w:rsidR="00A771F4" w:rsidRPr="005558E7" w:rsidRDefault="00000000" w:rsidP="005558E7">
            <w:pPr>
              <w:tabs>
                <w:tab w:val="left" w:pos="9781"/>
              </w:tabs>
              <w:rPr>
                <w:rFonts w:ascii="Calibri" w:hAnsi="Calibri" w:cs="Calibri"/>
                <w:b/>
                <w:sz w:val="24"/>
                <w:szCs w:val="24"/>
              </w:rPr>
            </w:pPr>
            <w:hyperlink w:anchor="_Breakout_Sessions_B:" w:history="1">
              <w:r w:rsidR="00A771F4" w:rsidRPr="00A10A5B">
                <w:rPr>
                  <w:rStyle w:val="Hyperlink"/>
                  <w:rFonts w:ascii="Calibri" w:hAnsi="Calibri" w:cs="Calibri"/>
                  <w:b/>
                  <w:sz w:val="24"/>
                  <w:szCs w:val="24"/>
                </w:rPr>
                <w:t>Breakout Sessions B</w:t>
              </w:r>
            </w:hyperlink>
          </w:p>
        </w:tc>
      </w:tr>
      <w:tr w:rsidR="004F414B" w:rsidRPr="005558E7" w14:paraId="46C02781" w14:textId="77777777" w:rsidTr="00506C04">
        <w:tc>
          <w:tcPr>
            <w:tcW w:w="2405" w:type="dxa"/>
          </w:tcPr>
          <w:p w14:paraId="4297785B" w14:textId="2B101069" w:rsidR="00A771F4" w:rsidRPr="005558E7" w:rsidRDefault="00413900" w:rsidP="005558E7">
            <w:pPr>
              <w:tabs>
                <w:tab w:val="left" w:pos="9781"/>
              </w:tabs>
              <w:rPr>
                <w:rFonts w:ascii="Calibri" w:hAnsi="Calibri" w:cs="Calibri"/>
                <w:b/>
                <w:sz w:val="24"/>
                <w:szCs w:val="24"/>
              </w:rPr>
            </w:pPr>
            <w:r w:rsidRPr="005558E7">
              <w:rPr>
                <w:rFonts w:ascii="Calibri" w:hAnsi="Calibri" w:cs="Calibri"/>
                <w:b/>
                <w:bCs/>
                <w:sz w:val="24"/>
                <w:szCs w:val="24"/>
              </w:rPr>
              <w:t>B01</w:t>
            </w:r>
          </w:p>
        </w:tc>
        <w:tc>
          <w:tcPr>
            <w:tcW w:w="8505" w:type="dxa"/>
          </w:tcPr>
          <w:p w14:paraId="47F10A55" w14:textId="459B5635" w:rsidR="00A771F4" w:rsidRPr="004F414B" w:rsidRDefault="00A771F4" w:rsidP="004F414B">
            <w:pPr>
              <w:pStyle w:val="ListParagraph"/>
              <w:numPr>
                <w:ilvl w:val="0"/>
                <w:numId w:val="16"/>
              </w:numPr>
              <w:tabs>
                <w:tab w:val="left" w:pos="9781"/>
              </w:tabs>
              <w:jc w:val="both"/>
              <w:rPr>
                <w:rFonts w:ascii="Calibri" w:hAnsi="Calibri" w:cs="Calibri"/>
                <w:b/>
                <w:bCs/>
                <w:sz w:val="24"/>
                <w:szCs w:val="24"/>
              </w:rPr>
            </w:pPr>
            <w:r w:rsidRPr="004F414B">
              <w:rPr>
                <w:rFonts w:ascii="Calibri" w:hAnsi="Calibri" w:cs="Calibri"/>
                <w:b/>
                <w:bCs/>
                <w:sz w:val="24"/>
                <w:szCs w:val="24"/>
              </w:rPr>
              <w:t xml:space="preserve">Pregnancy and Infant Loss and </w:t>
            </w:r>
            <w:r w:rsidR="005703AB" w:rsidRPr="004F414B">
              <w:rPr>
                <w:rFonts w:ascii="Calibri" w:hAnsi="Calibri" w:cs="Calibri"/>
                <w:b/>
                <w:bCs/>
                <w:sz w:val="24"/>
                <w:szCs w:val="24"/>
              </w:rPr>
              <w:t xml:space="preserve">the </w:t>
            </w:r>
            <w:r w:rsidRPr="004F414B">
              <w:rPr>
                <w:rFonts w:ascii="Calibri" w:hAnsi="Calibri" w:cs="Calibri"/>
                <w:b/>
                <w:bCs/>
                <w:sz w:val="24"/>
                <w:szCs w:val="24"/>
              </w:rPr>
              <w:t>Workplace</w:t>
            </w:r>
            <w:r w:rsidR="00EA10D9">
              <w:rPr>
                <w:rFonts w:ascii="Calibri" w:hAnsi="Calibri" w:cs="Calibri"/>
                <w:b/>
                <w:bCs/>
                <w:sz w:val="24"/>
                <w:szCs w:val="24"/>
              </w:rPr>
              <w:t>-</w:t>
            </w:r>
            <w:r w:rsidR="00EA10D9" w:rsidRPr="004C6D2C">
              <w:rPr>
                <w:rFonts w:ascii="Calibri" w:hAnsi="Calibri" w:cs="Calibri"/>
                <w:b/>
                <w:bCs/>
                <w:sz w:val="24"/>
                <w:szCs w:val="24"/>
              </w:rPr>
              <w:t>Stephanie Gilbert, Jennifer Dimoff</w:t>
            </w:r>
          </w:p>
          <w:p w14:paraId="05263F77" w14:textId="58D6F86D" w:rsidR="00A771F4" w:rsidRPr="004F414B" w:rsidRDefault="00A771F4" w:rsidP="004F414B">
            <w:pPr>
              <w:pStyle w:val="ListParagraph"/>
              <w:numPr>
                <w:ilvl w:val="0"/>
                <w:numId w:val="16"/>
              </w:numPr>
              <w:tabs>
                <w:tab w:val="left" w:pos="9781"/>
              </w:tabs>
              <w:jc w:val="both"/>
              <w:rPr>
                <w:rFonts w:ascii="Calibri" w:hAnsi="Calibri" w:cs="Calibri"/>
                <w:b/>
                <w:sz w:val="24"/>
                <w:szCs w:val="24"/>
              </w:rPr>
            </w:pPr>
            <w:r w:rsidRPr="004F414B">
              <w:rPr>
                <w:rFonts w:ascii="Calibri" w:hAnsi="Calibri" w:cs="Calibri"/>
                <w:b/>
                <w:sz w:val="24"/>
                <w:szCs w:val="24"/>
              </w:rPr>
              <w:t xml:space="preserve">Compassionate and Culturally Sensitive Care Through </w:t>
            </w:r>
          </w:p>
          <w:p w14:paraId="275D70E1" w14:textId="6BECE240" w:rsidR="00A771F4" w:rsidRPr="005558E7" w:rsidRDefault="00A771F4" w:rsidP="004F414B">
            <w:pPr>
              <w:tabs>
                <w:tab w:val="left" w:pos="9781"/>
              </w:tabs>
              <w:jc w:val="both"/>
              <w:rPr>
                <w:rFonts w:ascii="Calibri" w:hAnsi="Calibri" w:cs="Calibri"/>
                <w:sz w:val="24"/>
                <w:szCs w:val="24"/>
              </w:rPr>
            </w:pPr>
            <w:r w:rsidRPr="005558E7">
              <w:rPr>
                <w:rFonts w:ascii="Calibri" w:hAnsi="Calibri" w:cs="Calibri"/>
                <w:b/>
                <w:sz w:val="24"/>
                <w:szCs w:val="24"/>
              </w:rPr>
              <w:t xml:space="preserve">                 </w:t>
            </w:r>
            <w:r w:rsidR="005703AB">
              <w:rPr>
                <w:rFonts w:ascii="Calibri" w:hAnsi="Calibri" w:cs="Calibri"/>
                <w:b/>
                <w:sz w:val="24"/>
                <w:szCs w:val="24"/>
              </w:rPr>
              <w:t xml:space="preserve">   </w:t>
            </w:r>
            <w:r w:rsidRPr="005558E7">
              <w:rPr>
                <w:rFonts w:ascii="Calibri" w:hAnsi="Calibri" w:cs="Calibri"/>
                <w:b/>
                <w:sz w:val="24"/>
                <w:szCs w:val="24"/>
              </w:rPr>
              <w:t>Inclusive Leadership</w:t>
            </w:r>
            <w:r w:rsidR="00EA10D9">
              <w:rPr>
                <w:rFonts w:ascii="Calibri" w:hAnsi="Calibri" w:cs="Calibri"/>
                <w:b/>
                <w:sz w:val="24"/>
                <w:szCs w:val="24"/>
              </w:rPr>
              <w:t>-</w:t>
            </w:r>
            <w:r w:rsidR="00EA10D9" w:rsidRPr="004C6D2C">
              <w:rPr>
                <w:rFonts w:ascii="Calibri" w:hAnsi="Calibri" w:cs="Calibri"/>
                <w:b/>
                <w:bCs/>
                <w:sz w:val="24"/>
                <w:szCs w:val="24"/>
                <w:lang w:val="en-CA"/>
              </w:rPr>
              <w:t xml:space="preserve"> Shaunteque Harris, Sandra Kwon</w:t>
            </w:r>
          </w:p>
        </w:tc>
      </w:tr>
      <w:tr w:rsidR="004F414B" w:rsidRPr="005558E7" w14:paraId="6C691CED" w14:textId="77777777" w:rsidTr="00506C04">
        <w:tc>
          <w:tcPr>
            <w:tcW w:w="2405" w:type="dxa"/>
          </w:tcPr>
          <w:p w14:paraId="54B84971" w14:textId="471BCAE1" w:rsidR="00A771F4" w:rsidRPr="005558E7" w:rsidRDefault="00413900" w:rsidP="005558E7">
            <w:pPr>
              <w:tabs>
                <w:tab w:val="left" w:pos="9781"/>
              </w:tabs>
              <w:rPr>
                <w:rFonts w:ascii="Calibri" w:hAnsi="Calibri" w:cs="Calibri"/>
                <w:b/>
                <w:sz w:val="24"/>
                <w:szCs w:val="24"/>
              </w:rPr>
            </w:pPr>
            <w:r w:rsidRPr="005558E7">
              <w:rPr>
                <w:rFonts w:ascii="Calibri" w:hAnsi="Calibri" w:cs="Calibri"/>
                <w:b/>
                <w:bCs/>
                <w:sz w:val="24"/>
                <w:szCs w:val="24"/>
              </w:rPr>
              <w:t>B02</w:t>
            </w:r>
          </w:p>
        </w:tc>
        <w:tc>
          <w:tcPr>
            <w:tcW w:w="8505" w:type="dxa"/>
          </w:tcPr>
          <w:p w14:paraId="3CE65C20" w14:textId="46818915" w:rsidR="00CA06A8" w:rsidRPr="00DA70C8" w:rsidRDefault="00A771F4" w:rsidP="00DA70C8">
            <w:pPr>
              <w:pStyle w:val="ListParagraph"/>
              <w:tabs>
                <w:tab w:val="left" w:pos="9781"/>
              </w:tabs>
              <w:ind w:left="1080"/>
              <w:rPr>
                <w:rFonts w:ascii="Calibri" w:hAnsi="Calibri" w:cs="Calibri"/>
                <w:b/>
                <w:bCs/>
                <w:sz w:val="24"/>
                <w:szCs w:val="24"/>
              </w:rPr>
            </w:pPr>
            <w:r w:rsidRPr="00DA70C8">
              <w:rPr>
                <w:rFonts w:ascii="Calibri" w:hAnsi="Calibri" w:cs="Calibri"/>
                <w:b/>
                <w:bCs/>
                <w:sz w:val="24"/>
                <w:szCs w:val="24"/>
              </w:rPr>
              <w:t>Memory Making: Heath Care Providers</w:t>
            </w:r>
            <w:r w:rsidR="00EA10D9" w:rsidRPr="00DA70C8">
              <w:rPr>
                <w:rFonts w:ascii="Calibri" w:hAnsi="Calibri" w:cs="Calibri"/>
                <w:b/>
                <w:bCs/>
                <w:sz w:val="24"/>
                <w:szCs w:val="24"/>
              </w:rPr>
              <w:t>-</w:t>
            </w:r>
            <w:r w:rsidR="00EA10D9" w:rsidRPr="00DA70C8">
              <w:rPr>
                <w:rFonts w:ascii="Calibri" w:hAnsi="Calibri" w:cs="Calibri"/>
                <w:b/>
                <w:sz w:val="24"/>
                <w:szCs w:val="24"/>
              </w:rPr>
              <w:t xml:space="preserve"> Meghan Donohue</w:t>
            </w:r>
          </w:p>
        </w:tc>
      </w:tr>
      <w:tr w:rsidR="004F414B" w:rsidRPr="005558E7" w14:paraId="5EE99332" w14:textId="77777777" w:rsidTr="00506C04">
        <w:tc>
          <w:tcPr>
            <w:tcW w:w="2405" w:type="dxa"/>
          </w:tcPr>
          <w:p w14:paraId="1787A01E" w14:textId="63C7B07B" w:rsidR="00A771F4" w:rsidRPr="005558E7" w:rsidRDefault="00413900" w:rsidP="005558E7">
            <w:pPr>
              <w:tabs>
                <w:tab w:val="left" w:pos="9781"/>
              </w:tabs>
              <w:rPr>
                <w:rFonts w:ascii="Calibri" w:hAnsi="Calibri" w:cs="Calibri"/>
                <w:b/>
                <w:sz w:val="24"/>
                <w:szCs w:val="24"/>
              </w:rPr>
            </w:pPr>
            <w:r w:rsidRPr="005558E7">
              <w:rPr>
                <w:rFonts w:ascii="Calibri" w:hAnsi="Calibri" w:cs="Calibri"/>
                <w:sz w:val="24"/>
                <w:szCs w:val="24"/>
              </w:rPr>
              <w:t>B03</w:t>
            </w:r>
          </w:p>
        </w:tc>
        <w:tc>
          <w:tcPr>
            <w:tcW w:w="8505" w:type="dxa"/>
          </w:tcPr>
          <w:p w14:paraId="5DEDE28A" w14:textId="77777777" w:rsidR="00376EB0" w:rsidRDefault="00A771F4" w:rsidP="00376EB0">
            <w:pPr>
              <w:pStyle w:val="ListParagraph"/>
              <w:numPr>
                <w:ilvl w:val="0"/>
                <w:numId w:val="27"/>
              </w:numPr>
              <w:tabs>
                <w:tab w:val="left" w:pos="9781"/>
              </w:tabs>
              <w:rPr>
                <w:rFonts w:ascii="Calibri" w:hAnsi="Calibri" w:cs="Calibri"/>
                <w:sz w:val="24"/>
                <w:szCs w:val="24"/>
                <w:lang w:val="en-CA"/>
              </w:rPr>
            </w:pPr>
            <w:r w:rsidRPr="00DA70C8">
              <w:rPr>
                <w:rFonts w:ascii="Calibri" w:hAnsi="Calibri" w:cs="Calibri"/>
                <w:sz w:val="24"/>
                <w:szCs w:val="24"/>
              </w:rPr>
              <w:t>Collective Meanings of Miscarriage: An Art-Based Workshop</w:t>
            </w:r>
            <w:r w:rsidR="00EA10D9" w:rsidRPr="00DA70C8">
              <w:rPr>
                <w:rFonts w:ascii="Calibri" w:hAnsi="Calibri" w:cs="Calibri"/>
                <w:sz w:val="24"/>
                <w:szCs w:val="24"/>
              </w:rPr>
              <w:t xml:space="preserve">- </w:t>
            </w:r>
            <w:r w:rsidR="00EA10D9" w:rsidRPr="00DA70C8">
              <w:rPr>
                <w:rFonts w:ascii="Calibri" w:hAnsi="Calibri" w:cs="Calibri"/>
                <w:sz w:val="24"/>
                <w:szCs w:val="24"/>
                <w:lang w:val="en-CA"/>
              </w:rPr>
              <w:t>Stacey Hare Hodgins</w:t>
            </w:r>
          </w:p>
          <w:p w14:paraId="7B9359D1" w14:textId="51EF21BB" w:rsidR="00376EB0" w:rsidRPr="00DA70C8" w:rsidRDefault="00376EB0" w:rsidP="00DA70C8">
            <w:pPr>
              <w:pStyle w:val="ListParagraph"/>
              <w:numPr>
                <w:ilvl w:val="0"/>
                <w:numId w:val="27"/>
              </w:numPr>
              <w:tabs>
                <w:tab w:val="left" w:pos="9781"/>
              </w:tabs>
              <w:rPr>
                <w:rFonts w:ascii="Calibri" w:hAnsi="Calibri" w:cs="Calibri"/>
                <w:sz w:val="24"/>
                <w:szCs w:val="24"/>
                <w:lang w:val="en-CA"/>
              </w:rPr>
            </w:pPr>
            <w:r w:rsidRPr="00DA70C8">
              <w:rPr>
                <w:rFonts w:ascii="Calibri" w:hAnsi="Calibri" w:cs="Calibri"/>
                <w:sz w:val="24"/>
                <w:szCs w:val="24"/>
                <w:lang w:val="en-CA"/>
              </w:rPr>
              <w:t>Memory Making: Families- PAIL Network Regional Representatives</w:t>
            </w:r>
          </w:p>
        </w:tc>
      </w:tr>
      <w:tr w:rsidR="004F414B" w:rsidRPr="005558E7" w14:paraId="087D5B34" w14:textId="77777777" w:rsidTr="00506C04">
        <w:tc>
          <w:tcPr>
            <w:tcW w:w="2405" w:type="dxa"/>
          </w:tcPr>
          <w:p w14:paraId="41C0D123" w14:textId="2791F849" w:rsidR="00A771F4" w:rsidRPr="005558E7" w:rsidRDefault="00413900" w:rsidP="005558E7">
            <w:pPr>
              <w:tabs>
                <w:tab w:val="left" w:pos="9781"/>
              </w:tabs>
              <w:rPr>
                <w:rFonts w:ascii="Calibri" w:hAnsi="Calibri" w:cs="Calibri"/>
                <w:b/>
                <w:sz w:val="24"/>
                <w:szCs w:val="24"/>
              </w:rPr>
            </w:pPr>
            <w:r w:rsidRPr="005558E7">
              <w:rPr>
                <w:rFonts w:ascii="Calibri" w:hAnsi="Calibri" w:cs="Calibri"/>
                <w:sz w:val="24"/>
                <w:szCs w:val="24"/>
              </w:rPr>
              <w:t>B04</w:t>
            </w:r>
          </w:p>
        </w:tc>
        <w:tc>
          <w:tcPr>
            <w:tcW w:w="8505" w:type="dxa"/>
          </w:tcPr>
          <w:p w14:paraId="1D23FBBE" w14:textId="2330EE5A" w:rsidR="00A771F4" w:rsidRPr="00DA70C8" w:rsidRDefault="00A771F4" w:rsidP="00DA70C8">
            <w:pPr>
              <w:pStyle w:val="ListParagraph"/>
              <w:tabs>
                <w:tab w:val="left" w:pos="9781"/>
              </w:tabs>
              <w:ind w:left="1080"/>
              <w:rPr>
                <w:rFonts w:ascii="Calibri" w:hAnsi="Calibri" w:cs="Calibri"/>
                <w:sz w:val="24"/>
                <w:szCs w:val="24"/>
              </w:rPr>
            </w:pPr>
            <w:r w:rsidRPr="00DA70C8">
              <w:rPr>
                <w:rFonts w:ascii="Calibri" w:hAnsi="Calibri" w:cs="Calibri"/>
                <w:sz w:val="24"/>
                <w:szCs w:val="24"/>
              </w:rPr>
              <w:t xml:space="preserve">Family Panel: Support for Non-Birthing Parents </w:t>
            </w:r>
          </w:p>
        </w:tc>
      </w:tr>
      <w:tr w:rsidR="004F414B" w:rsidRPr="005558E7" w14:paraId="4D6AC44A" w14:textId="77777777" w:rsidTr="00506C04">
        <w:tc>
          <w:tcPr>
            <w:tcW w:w="2405" w:type="dxa"/>
          </w:tcPr>
          <w:p w14:paraId="4C208FB0" w14:textId="6652A125" w:rsidR="00A771F4" w:rsidRPr="005558E7" w:rsidRDefault="00413900" w:rsidP="005558E7">
            <w:pPr>
              <w:tabs>
                <w:tab w:val="left" w:pos="9781"/>
              </w:tabs>
              <w:rPr>
                <w:rFonts w:ascii="Calibri" w:hAnsi="Calibri" w:cs="Calibri"/>
                <w:b/>
                <w:sz w:val="24"/>
                <w:szCs w:val="24"/>
              </w:rPr>
            </w:pPr>
            <w:r w:rsidRPr="005558E7">
              <w:rPr>
                <w:rFonts w:ascii="Calibri" w:hAnsi="Calibri" w:cs="Calibri"/>
                <w:sz w:val="24"/>
                <w:szCs w:val="24"/>
              </w:rPr>
              <w:t>B05</w:t>
            </w:r>
          </w:p>
        </w:tc>
        <w:tc>
          <w:tcPr>
            <w:tcW w:w="8505" w:type="dxa"/>
          </w:tcPr>
          <w:p w14:paraId="18353CD0" w14:textId="106FFEBB" w:rsidR="00A771F4" w:rsidRPr="00DA70C8" w:rsidRDefault="00A771F4" w:rsidP="00DA70C8">
            <w:pPr>
              <w:pStyle w:val="ListParagraph"/>
              <w:tabs>
                <w:tab w:val="left" w:pos="9781"/>
              </w:tabs>
              <w:ind w:left="1080"/>
              <w:rPr>
                <w:rFonts w:ascii="Calibri" w:hAnsi="Calibri" w:cs="Calibri"/>
                <w:sz w:val="24"/>
                <w:szCs w:val="24"/>
              </w:rPr>
            </w:pPr>
            <w:r w:rsidRPr="00DA70C8">
              <w:rPr>
                <w:rFonts w:ascii="Calibri" w:hAnsi="Calibri" w:cs="Calibri"/>
                <w:sz w:val="24"/>
                <w:szCs w:val="24"/>
              </w:rPr>
              <w:t>Family Panel: Grief and Elective Abortions</w:t>
            </w:r>
          </w:p>
        </w:tc>
      </w:tr>
      <w:tr w:rsidR="004F414B" w:rsidRPr="005558E7" w14:paraId="7795F720" w14:textId="77777777" w:rsidTr="00506C04">
        <w:tc>
          <w:tcPr>
            <w:tcW w:w="2405" w:type="dxa"/>
          </w:tcPr>
          <w:p w14:paraId="13F924BA" w14:textId="77777777" w:rsidR="00A771F4" w:rsidRPr="005558E7" w:rsidRDefault="00A771F4" w:rsidP="005558E7">
            <w:pPr>
              <w:tabs>
                <w:tab w:val="left" w:pos="9781"/>
              </w:tabs>
              <w:rPr>
                <w:rFonts w:ascii="Calibri" w:hAnsi="Calibri" w:cs="Calibri"/>
                <w:sz w:val="24"/>
                <w:szCs w:val="24"/>
              </w:rPr>
            </w:pPr>
            <w:r w:rsidRPr="005558E7">
              <w:rPr>
                <w:rFonts w:ascii="Calibri" w:hAnsi="Calibri" w:cs="Calibri"/>
                <w:sz w:val="24"/>
                <w:szCs w:val="24"/>
              </w:rPr>
              <w:t>2:45 PM – 3:00 PM</w:t>
            </w:r>
          </w:p>
        </w:tc>
        <w:tc>
          <w:tcPr>
            <w:tcW w:w="8505" w:type="dxa"/>
          </w:tcPr>
          <w:p w14:paraId="58029EE1" w14:textId="77777777" w:rsidR="00A771F4" w:rsidRPr="005558E7" w:rsidRDefault="00A771F4" w:rsidP="005558E7">
            <w:pPr>
              <w:tabs>
                <w:tab w:val="left" w:pos="9781"/>
              </w:tabs>
              <w:rPr>
                <w:rFonts w:ascii="Calibri" w:hAnsi="Calibri" w:cs="Calibri"/>
                <w:sz w:val="24"/>
                <w:szCs w:val="24"/>
              </w:rPr>
            </w:pPr>
            <w:r w:rsidRPr="005558E7">
              <w:rPr>
                <w:rFonts w:ascii="Calibri" w:hAnsi="Calibri" w:cs="Calibri"/>
                <w:sz w:val="24"/>
                <w:szCs w:val="24"/>
              </w:rPr>
              <w:t>Comfort Break</w:t>
            </w:r>
          </w:p>
        </w:tc>
      </w:tr>
      <w:tr w:rsidR="004F414B" w:rsidRPr="005558E7" w14:paraId="40B8D046" w14:textId="77777777" w:rsidTr="00506C04">
        <w:tc>
          <w:tcPr>
            <w:tcW w:w="2405" w:type="dxa"/>
          </w:tcPr>
          <w:p w14:paraId="4F367B36" w14:textId="77777777" w:rsidR="00A771F4" w:rsidRPr="005558E7" w:rsidRDefault="00A771F4" w:rsidP="005558E7">
            <w:pPr>
              <w:tabs>
                <w:tab w:val="left" w:pos="9781"/>
              </w:tabs>
              <w:rPr>
                <w:rFonts w:ascii="Calibri" w:hAnsi="Calibri" w:cs="Calibri"/>
                <w:b/>
                <w:sz w:val="24"/>
                <w:szCs w:val="24"/>
              </w:rPr>
            </w:pPr>
            <w:r w:rsidRPr="005558E7">
              <w:rPr>
                <w:rFonts w:ascii="Calibri" w:hAnsi="Calibri" w:cs="Calibri"/>
                <w:b/>
                <w:sz w:val="24"/>
                <w:szCs w:val="24"/>
              </w:rPr>
              <w:t>3:00 PM – 4:30 PM</w:t>
            </w:r>
          </w:p>
        </w:tc>
        <w:tc>
          <w:tcPr>
            <w:tcW w:w="8505" w:type="dxa"/>
          </w:tcPr>
          <w:p w14:paraId="7821B8BB" w14:textId="3A592235" w:rsidR="00A771F4" w:rsidRPr="005558E7" w:rsidRDefault="00000000" w:rsidP="005558E7">
            <w:pPr>
              <w:tabs>
                <w:tab w:val="left" w:pos="9781"/>
              </w:tabs>
              <w:rPr>
                <w:rFonts w:ascii="Calibri" w:hAnsi="Calibri" w:cs="Calibri"/>
                <w:b/>
                <w:sz w:val="24"/>
                <w:szCs w:val="24"/>
              </w:rPr>
            </w:pPr>
            <w:hyperlink w:anchor="_Breakout_Sessions_C:" w:history="1">
              <w:r w:rsidR="00A771F4" w:rsidRPr="00A10A5B">
                <w:rPr>
                  <w:rStyle w:val="Hyperlink"/>
                  <w:rFonts w:ascii="Calibri" w:hAnsi="Calibri" w:cs="Calibri"/>
                  <w:b/>
                  <w:sz w:val="24"/>
                  <w:szCs w:val="24"/>
                </w:rPr>
                <w:t>Breakout Sessions C</w:t>
              </w:r>
            </w:hyperlink>
          </w:p>
        </w:tc>
      </w:tr>
      <w:tr w:rsidR="004F414B" w:rsidRPr="005558E7" w14:paraId="1D59D2E7" w14:textId="77777777" w:rsidTr="00506C04">
        <w:tc>
          <w:tcPr>
            <w:tcW w:w="2405" w:type="dxa"/>
          </w:tcPr>
          <w:p w14:paraId="0D1AEE77" w14:textId="52BD875C" w:rsidR="00A771F4" w:rsidRPr="005558E7" w:rsidRDefault="00413900" w:rsidP="005558E7">
            <w:pPr>
              <w:tabs>
                <w:tab w:val="left" w:pos="9781"/>
              </w:tabs>
              <w:rPr>
                <w:rFonts w:ascii="Calibri" w:hAnsi="Calibri" w:cs="Calibri"/>
                <w:b/>
                <w:sz w:val="24"/>
                <w:szCs w:val="24"/>
              </w:rPr>
            </w:pPr>
            <w:r w:rsidRPr="005558E7">
              <w:rPr>
                <w:rFonts w:ascii="Calibri" w:hAnsi="Calibri" w:cs="Calibri"/>
                <w:b/>
                <w:bCs/>
                <w:sz w:val="24"/>
                <w:szCs w:val="24"/>
              </w:rPr>
              <w:t>C01:</w:t>
            </w:r>
          </w:p>
        </w:tc>
        <w:tc>
          <w:tcPr>
            <w:tcW w:w="8505" w:type="dxa"/>
          </w:tcPr>
          <w:p w14:paraId="3C94C88E" w14:textId="57EAA70D" w:rsidR="00A771F4" w:rsidRPr="005703AB" w:rsidRDefault="00A771F4" w:rsidP="004F414B">
            <w:pPr>
              <w:pStyle w:val="ListParagraph"/>
              <w:numPr>
                <w:ilvl w:val="0"/>
                <w:numId w:val="8"/>
              </w:numPr>
              <w:tabs>
                <w:tab w:val="left" w:pos="9781"/>
              </w:tabs>
              <w:rPr>
                <w:rFonts w:ascii="Calibri" w:hAnsi="Calibri" w:cs="Calibri"/>
                <w:b/>
                <w:bCs/>
                <w:sz w:val="24"/>
                <w:szCs w:val="24"/>
              </w:rPr>
            </w:pPr>
            <w:r w:rsidRPr="004F414B">
              <w:rPr>
                <w:rFonts w:ascii="Calibri" w:hAnsi="Calibri" w:cs="Calibri"/>
                <w:b/>
                <w:bCs/>
                <w:sz w:val="24"/>
                <w:szCs w:val="24"/>
              </w:rPr>
              <w:t>Early Pregnancy Loss (EPL) Quality Improvements: The Ottawa</w:t>
            </w:r>
            <w:r w:rsidRPr="005703AB">
              <w:rPr>
                <w:rFonts w:ascii="Calibri" w:hAnsi="Calibri" w:cs="Calibri"/>
                <w:b/>
                <w:bCs/>
                <w:sz w:val="24"/>
                <w:szCs w:val="24"/>
              </w:rPr>
              <w:t xml:space="preserve"> Hospital Emergency Departments</w:t>
            </w:r>
            <w:r w:rsidR="00EA10D9">
              <w:rPr>
                <w:rFonts w:ascii="Calibri" w:hAnsi="Calibri" w:cs="Calibri"/>
                <w:b/>
                <w:bCs/>
                <w:sz w:val="24"/>
                <w:szCs w:val="24"/>
              </w:rPr>
              <w:t xml:space="preserve">- </w:t>
            </w:r>
            <w:r w:rsidR="00EA10D9" w:rsidRPr="004C6D2C">
              <w:rPr>
                <w:rFonts w:ascii="Calibri" w:eastAsia="Times New Roman" w:hAnsi="Calibri" w:cs="Calibri"/>
                <w:b/>
                <w:bCs/>
                <w:color w:val="15232B"/>
                <w:sz w:val="24"/>
                <w:szCs w:val="24"/>
              </w:rPr>
              <w:t>Laura Crich, Jennifer Burkhart</w:t>
            </w:r>
          </w:p>
          <w:p w14:paraId="32DEBB6A" w14:textId="45ADC35C" w:rsidR="00A771F4" w:rsidRPr="004F414B" w:rsidRDefault="00A771F4" w:rsidP="004F414B">
            <w:pPr>
              <w:pStyle w:val="ListParagraph"/>
              <w:numPr>
                <w:ilvl w:val="0"/>
                <w:numId w:val="8"/>
              </w:numPr>
              <w:tabs>
                <w:tab w:val="left" w:pos="9781"/>
              </w:tabs>
              <w:rPr>
                <w:rFonts w:ascii="Calibri" w:hAnsi="Calibri" w:cs="Calibri"/>
                <w:b/>
                <w:bCs/>
                <w:sz w:val="24"/>
                <w:szCs w:val="24"/>
              </w:rPr>
            </w:pPr>
            <w:r w:rsidRPr="004F414B">
              <w:rPr>
                <w:rFonts w:ascii="Calibri" w:hAnsi="Calibri" w:cs="Calibri"/>
                <w:b/>
                <w:bCs/>
                <w:sz w:val="24"/>
                <w:szCs w:val="24"/>
              </w:rPr>
              <w:t xml:space="preserve">Gaps in Emergency Room Care for Women Experiencing </w:t>
            </w:r>
          </w:p>
          <w:p w14:paraId="0591D682" w14:textId="18141FCD" w:rsidR="00A5761B" w:rsidRPr="004C6D2C" w:rsidRDefault="00A771F4" w:rsidP="00DA70C8">
            <w:pPr>
              <w:tabs>
                <w:tab w:val="left" w:pos="9781"/>
              </w:tabs>
              <w:ind w:left="1080"/>
              <w:rPr>
                <w:rFonts w:ascii="Calibri" w:hAnsi="Calibri" w:cs="Calibri"/>
                <w:b/>
                <w:bCs/>
                <w:color w:val="15232B"/>
                <w:sz w:val="24"/>
                <w:szCs w:val="24"/>
              </w:rPr>
            </w:pPr>
            <w:r w:rsidRPr="005558E7">
              <w:rPr>
                <w:rFonts w:ascii="Calibri" w:hAnsi="Calibri" w:cs="Calibri"/>
                <w:b/>
                <w:bCs/>
                <w:sz w:val="24"/>
                <w:szCs w:val="24"/>
              </w:rPr>
              <w:t>Miscarriage and Their Partner: From Research to Action</w:t>
            </w:r>
            <w:r w:rsidR="00EA10D9">
              <w:rPr>
                <w:rFonts w:ascii="Calibri" w:hAnsi="Calibri" w:cs="Calibri"/>
                <w:b/>
                <w:bCs/>
                <w:sz w:val="24"/>
                <w:szCs w:val="24"/>
              </w:rPr>
              <w:t>-</w:t>
            </w:r>
            <w:r w:rsidR="00EA10D9" w:rsidRPr="005558E7">
              <w:rPr>
                <w:rFonts w:ascii="Calibri" w:hAnsi="Calibri" w:cs="Calibri"/>
                <w:color w:val="15232B"/>
                <w:sz w:val="24"/>
                <w:szCs w:val="24"/>
              </w:rPr>
              <w:t xml:space="preserve"> </w:t>
            </w:r>
            <w:r w:rsidR="00EA10D9" w:rsidRPr="004C6D2C">
              <w:rPr>
                <w:rFonts w:ascii="Calibri" w:hAnsi="Calibri" w:cs="Calibri"/>
                <w:b/>
                <w:bCs/>
                <w:color w:val="15232B"/>
                <w:sz w:val="24"/>
                <w:szCs w:val="24"/>
              </w:rPr>
              <w:t>Francine</w:t>
            </w:r>
          </w:p>
          <w:p w14:paraId="25C8A475" w14:textId="5714C427" w:rsidR="00A771F4" w:rsidRPr="005558E7" w:rsidRDefault="00EA10D9" w:rsidP="00DA70C8">
            <w:pPr>
              <w:tabs>
                <w:tab w:val="left" w:pos="9781"/>
              </w:tabs>
              <w:ind w:left="1080"/>
              <w:rPr>
                <w:rFonts w:ascii="Calibri" w:hAnsi="Calibri" w:cs="Calibri"/>
                <w:b/>
                <w:bCs/>
                <w:sz w:val="24"/>
                <w:szCs w:val="24"/>
              </w:rPr>
            </w:pPr>
            <w:r w:rsidRPr="004C6D2C">
              <w:rPr>
                <w:rFonts w:ascii="Calibri" w:hAnsi="Calibri" w:cs="Calibri"/>
                <w:b/>
                <w:bCs/>
                <w:color w:val="15232B"/>
                <w:sz w:val="24"/>
                <w:szCs w:val="24"/>
              </w:rPr>
              <w:t>deMontigny</w:t>
            </w:r>
            <w:r w:rsidRPr="004C6D2C">
              <w:rPr>
                <w:rFonts w:ascii="Calibri" w:hAnsi="Calibri" w:cs="Calibri"/>
                <w:b/>
                <w:bCs/>
                <w:sz w:val="24"/>
                <w:szCs w:val="24"/>
              </w:rPr>
              <w:t xml:space="preserve"> </w:t>
            </w:r>
          </w:p>
        </w:tc>
      </w:tr>
      <w:tr w:rsidR="004F414B" w:rsidRPr="005558E7" w14:paraId="54248DC8" w14:textId="77777777" w:rsidTr="00506C04">
        <w:tc>
          <w:tcPr>
            <w:tcW w:w="2405" w:type="dxa"/>
          </w:tcPr>
          <w:p w14:paraId="19FCBCD0" w14:textId="535DCBFE" w:rsidR="00A771F4" w:rsidRPr="005558E7" w:rsidRDefault="00413900" w:rsidP="005558E7">
            <w:pPr>
              <w:tabs>
                <w:tab w:val="left" w:pos="9781"/>
              </w:tabs>
              <w:rPr>
                <w:rFonts w:ascii="Calibri" w:hAnsi="Calibri" w:cs="Calibri"/>
                <w:b/>
                <w:sz w:val="24"/>
                <w:szCs w:val="24"/>
              </w:rPr>
            </w:pPr>
            <w:r w:rsidRPr="005558E7">
              <w:rPr>
                <w:rFonts w:ascii="Calibri" w:hAnsi="Calibri" w:cs="Calibri"/>
                <w:b/>
                <w:bCs/>
                <w:sz w:val="24"/>
                <w:szCs w:val="24"/>
              </w:rPr>
              <w:t>C02:</w:t>
            </w:r>
          </w:p>
        </w:tc>
        <w:tc>
          <w:tcPr>
            <w:tcW w:w="8505" w:type="dxa"/>
          </w:tcPr>
          <w:p w14:paraId="43EB9B69" w14:textId="513256A4" w:rsidR="00A771F4" w:rsidRPr="00DA70C8" w:rsidRDefault="00A771F4" w:rsidP="00DA70C8">
            <w:pPr>
              <w:pStyle w:val="ListParagraph"/>
              <w:numPr>
                <w:ilvl w:val="0"/>
                <w:numId w:val="9"/>
              </w:numPr>
              <w:tabs>
                <w:tab w:val="left" w:pos="9781"/>
              </w:tabs>
              <w:rPr>
                <w:rFonts w:ascii="Calibri" w:hAnsi="Calibri" w:cs="Calibri"/>
                <w:b/>
                <w:bCs/>
                <w:sz w:val="24"/>
                <w:szCs w:val="24"/>
              </w:rPr>
            </w:pPr>
            <w:r w:rsidRPr="004F414B">
              <w:rPr>
                <w:rFonts w:ascii="Calibri" w:hAnsi="Calibri" w:cs="Calibri"/>
                <w:b/>
                <w:bCs/>
                <w:sz w:val="24"/>
                <w:szCs w:val="24"/>
              </w:rPr>
              <w:t xml:space="preserve">Perinatal Hospice Program at Roger Neilson House: </w:t>
            </w:r>
            <w:r w:rsidRPr="00DA70C8">
              <w:rPr>
                <w:rFonts w:ascii="Calibri" w:hAnsi="Calibri" w:cs="Calibri"/>
                <w:b/>
                <w:bCs/>
                <w:sz w:val="24"/>
                <w:szCs w:val="24"/>
              </w:rPr>
              <w:t>Honouring Precious Lives</w:t>
            </w:r>
            <w:r w:rsidR="005A0453" w:rsidRPr="00DA70C8">
              <w:rPr>
                <w:rFonts w:ascii="Calibri" w:hAnsi="Calibri" w:cs="Calibri"/>
                <w:b/>
                <w:bCs/>
                <w:sz w:val="24"/>
                <w:szCs w:val="24"/>
              </w:rPr>
              <w:t xml:space="preserve">- </w:t>
            </w:r>
            <w:r w:rsidR="004F1366" w:rsidRPr="00DA70C8">
              <w:rPr>
                <w:rFonts w:ascii="Calibri" w:hAnsi="Calibri" w:cs="Calibri"/>
                <w:b/>
                <w:bCs/>
                <w:sz w:val="24"/>
                <w:szCs w:val="24"/>
              </w:rPr>
              <w:t>Stephanie Veldhuijzen van Zanten, Lesley</w:t>
            </w:r>
            <w:r w:rsidR="00376EB0">
              <w:rPr>
                <w:rFonts w:ascii="Calibri" w:hAnsi="Calibri" w:cs="Calibri"/>
                <w:b/>
                <w:bCs/>
                <w:sz w:val="24"/>
                <w:szCs w:val="24"/>
              </w:rPr>
              <w:t xml:space="preserve"> </w:t>
            </w:r>
            <w:r w:rsidR="004F1366" w:rsidRPr="00DA70C8">
              <w:rPr>
                <w:rFonts w:ascii="Calibri" w:hAnsi="Calibri" w:cs="Calibri"/>
                <w:b/>
                <w:bCs/>
                <w:sz w:val="24"/>
                <w:szCs w:val="24"/>
              </w:rPr>
              <w:t>Sabourin</w:t>
            </w:r>
          </w:p>
          <w:p w14:paraId="1D6C05BB" w14:textId="1C03613B" w:rsidR="00A771F4" w:rsidRPr="005558E7" w:rsidRDefault="00A771F4" w:rsidP="004F414B">
            <w:pPr>
              <w:pStyle w:val="ListParagraph"/>
              <w:numPr>
                <w:ilvl w:val="0"/>
                <w:numId w:val="9"/>
              </w:numPr>
              <w:tabs>
                <w:tab w:val="left" w:pos="9781"/>
              </w:tabs>
              <w:rPr>
                <w:rFonts w:ascii="Calibri" w:hAnsi="Calibri" w:cs="Calibri"/>
                <w:sz w:val="24"/>
                <w:szCs w:val="24"/>
              </w:rPr>
            </w:pPr>
            <w:r w:rsidRPr="004F414B">
              <w:rPr>
                <w:rFonts w:ascii="Calibri" w:hAnsi="Calibri" w:cs="Calibri"/>
                <w:b/>
                <w:bCs/>
                <w:sz w:val="24"/>
                <w:szCs w:val="24"/>
              </w:rPr>
              <w:t xml:space="preserve">Making an IMPACT: Practical Strategies for Providing Prenatal </w:t>
            </w:r>
            <w:r w:rsidR="005703AB" w:rsidRPr="005558E7">
              <w:rPr>
                <w:rFonts w:ascii="Calibri" w:hAnsi="Calibri" w:cs="Calibri"/>
                <w:b/>
                <w:bCs/>
                <w:sz w:val="24"/>
                <w:szCs w:val="24"/>
              </w:rPr>
              <w:t>Palliative Care Support</w:t>
            </w:r>
            <w:r w:rsidR="00376EB0">
              <w:rPr>
                <w:rFonts w:ascii="Calibri" w:hAnsi="Calibri" w:cs="Calibri"/>
                <w:b/>
                <w:bCs/>
                <w:sz w:val="24"/>
                <w:szCs w:val="24"/>
              </w:rPr>
              <w:t>-</w:t>
            </w:r>
            <w:r w:rsidR="004F1366" w:rsidRPr="004C6D2C">
              <w:rPr>
                <w:rFonts w:ascii="Calibri" w:hAnsi="Calibri" w:cs="Calibri"/>
                <w:b/>
                <w:bCs/>
                <w:sz w:val="24"/>
                <w:szCs w:val="24"/>
              </w:rPr>
              <w:t xml:space="preserve"> </w:t>
            </w:r>
            <w:r w:rsidR="004F1366" w:rsidRPr="004C6D2C">
              <w:rPr>
                <w:rFonts w:ascii="Calibri" w:eastAsia="Times New Roman" w:hAnsi="Calibri" w:cs="Calibri"/>
                <w:b/>
                <w:bCs/>
                <w:color w:val="000000"/>
                <w:sz w:val="24"/>
                <w:szCs w:val="24"/>
              </w:rPr>
              <w:t>Lindsay Pollard, Sarah Lord</w:t>
            </w:r>
            <w:r w:rsidRPr="004C6D2C">
              <w:rPr>
                <w:rFonts w:ascii="Calibri" w:hAnsi="Calibri" w:cs="Calibri"/>
                <w:b/>
                <w:bCs/>
                <w:sz w:val="24"/>
                <w:szCs w:val="24"/>
              </w:rPr>
              <w:t xml:space="preserve"> </w:t>
            </w:r>
            <w:r w:rsidRPr="005558E7">
              <w:rPr>
                <w:rFonts w:ascii="Calibri" w:hAnsi="Calibri" w:cs="Calibri"/>
                <w:b/>
                <w:bCs/>
                <w:sz w:val="24"/>
                <w:szCs w:val="24"/>
              </w:rPr>
              <w:t xml:space="preserve">               </w:t>
            </w:r>
          </w:p>
        </w:tc>
      </w:tr>
      <w:tr w:rsidR="004F414B" w:rsidRPr="005558E7" w14:paraId="3EE7548F" w14:textId="77777777" w:rsidTr="00506C04">
        <w:tc>
          <w:tcPr>
            <w:tcW w:w="2405" w:type="dxa"/>
          </w:tcPr>
          <w:p w14:paraId="19600A00" w14:textId="27FF55FC" w:rsidR="00A771F4" w:rsidRPr="005558E7" w:rsidRDefault="00413900" w:rsidP="005558E7">
            <w:pPr>
              <w:tabs>
                <w:tab w:val="left" w:pos="9781"/>
              </w:tabs>
              <w:rPr>
                <w:rFonts w:ascii="Calibri" w:hAnsi="Calibri" w:cs="Calibri"/>
                <w:b/>
                <w:sz w:val="24"/>
                <w:szCs w:val="24"/>
              </w:rPr>
            </w:pPr>
            <w:r w:rsidRPr="005558E7">
              <w:rPr>
                <w:rFonts w:ascii="Calibri" w:hAnsi="Calibri" w:cs="Calibri"/>
                <w:sz w:val="24"/>
                <w:szCs w:val="24"/>
              </w:rPr>
              <w:t>C03</w:t>
            </w:r>
          </w:p>
        </w:tc>
        <w:tc>
          <w:tcPr>
            <w:tcW w:w="8505" w:type="dxa"/>
          </w:tcPr>
          <w:p w14:paraId="146C5B66" w14:textId="37ACBAAA" w:rsidR="00A771F4" w:rsidRPr="004F414B" w:rsidRDefault="00A771F4" w:rsidP="004F414B">
            <w:pPr>
              <w:pStyle w:val="ListParagraph"/>
              <w:numPr>
                <w:ilvl w:val="0"/>
                <w:numId w:val="10"/>
              </w:numPr>
              <w:tabs>
                <w:tab w:val="left" w:pos="9781"/>
              </w:tabs>
              <w:rPr>
                <w:rFonts w:ascii="Calibri" w:hAnsi="Calibri" w:cs="Calibri"/>
                <w:sz w:val="24"/>
                <w:szCs w:val="24"/>
              </w:rPr>
            </w:pPr>
            <w:r w:rsidRPr="004F414B">
              <w:rPr>
                <w:rFonts w:ascii="Calibri" w:hAnsi="Calibri" w:cs="Calibri"/>
                <w:sz w:val="24"/>
                <w:szCs w:val="24"/>
              </w:rPr>
              <w:t>Providing Pregnancy and Infant Loss Education: A Decades of</w:t>
            </w:r>
          </w:p>
          <w:p w14:paraId="09BF6907" w14:textId="08013FBB" w:rsidR="00A771F4" w:rsidRPr="005558E7" w:rsidRDefault="00A771F4" w:rsidP="00DA70C8">
            <w:pPr>
              <w:tabs>
                <w:tab w:val="left" w:pos="9781"/>
              </w:tabs>
              <w:ind w:left="1080"/>
              <w:rPr>
                <w:rFonts w:ascii="Calibri" w:hAnsi="Calibri" w:cs="Calibri"/>
                <w:sz w:val="24"/>
                <w:szCs w:val="24"/>
              </w:rPr>
            </w:pPr>
            <w:r w:rsidRPr="005558E7">
              <w:rPr>
                <w:rFonts w:ascii="Calibri" w:hAnsi="Calibri" w:cs="Calibri"/>
                <w:sz w:val="24"/>
                <w:szCs w:val="24"/>
              </w:rPr>
              <w:t>Connections Made, Lessons Learned, and Urgently Paging</w:t>
            </w:r>
            <w:r w:rsidR="00A5761B">
              <w:rPr>
                <w:rFonts w:ascii="Calibri" w:hAnsi="Calibri" w:cs="Calibri"/>
                <w:sz w:val="24"/>
                <w:szCs w:val="24"/>
              </w:rPr>
              <w:t xml:space="preserve"> </w:t>
            </w:r>
            <w:r w:rsidRPr="005558E7">
              <w:rPr>
                <w:rFonts w:ascii="Calibri" w:hAnsi="Calibri" w:cs="Calibri"/>
                <w:sz w:val="24"/>
                <w:szCs w:val="24"/>
              </w:rPr>
              <w:t>IT Support</w:t>
            </w:r>
            <w:r w:rsidR="004F1366">
              <w:rPr>
                <w:rFonts w:ascii="Calibri" w:hAnsi="Calibri" w:cs="Calibri"/>
                <w:sz w:val="24"/>
                <w:szCs w:val="24"/>
              </w:rPr>
              <w:t>-</w:t>
            </w:r>
            <w:r w:rsidR="004F1366" w:rsidRPr="005558E7">
              <w:rPr>
                <w:rFonts w:ascii="Calibri" w:eastAsia="Times New Roman" w:hAnsi="Calibri" w:cs="Calibri"/>
                <w:color w:val="000000"/>
                <w:sz w:val="24"/>
                <w:szCs w:val="24"/>
                <w:lang w:val="en-CA"/>
              </w:rPr>
              <w:t xml:space="preserve"> Meghan Donohue</w:t>
            </w:r>
            <w:r w:rsidR="004F1366">
              <w:rPr>
                <w:rFonts w:ascii="Calibri" w:eastAsia="Times New Roman" w:hAnsi="Calibri" w:cs="Calibri"/>
                <w:color w:val="000000"/>
                <w:sz w:val="24"/>
                <w:szCs w:val="24"/>
                <w:lang w:val="en-CA"/>
              </w:rPr>
              <w:t xml:space="preserve">, </w:t>
            </w:r>
            <w:r w:rsidR="004F1366" w:rsidRPr="005558E7">
              <w:rPr>
                <w:rFonts w:ascii="Calibri" w:eastAsia="Times New Roman" w:hAnsi="Calibri" w:cs="Calibri"/>
                <w:color w:val="000000"/>
                <w:sz w:val="24"/>
                <w:szCs w:val="24"/>
                <w:lang w:val="en-CA"/>
              </w:rPr>
              <w:t>Shawna Clouthier</w:t>
            </w:r>
          </w:p>
          <w:p w14:paraId="4B0CA373" w14:textId="635F87E0" w:rsidR="00A771F4" w:rsidRPr="00DA70C8" w:rsidRDefault="00A771F4" w:rsidP="00DA70C8">
            <w:pPr>
              <w:pStyle w:val="ListParagraph"/>
              <w:numPr>
                <w:ilvl w:val="0"/>
                <w:numId w:val="10"/>
              </w:numPr>
              <w:tabs>
                <w:tab w:val="left" w:pos="9781"/>
              </w:tabs>
              <w:rPr>
                <w:rFonts w:ascii="Calibri" w:hAnsi="Calibri" w:cs="Calibri"/>
                <w:sz w:val="24"/>
                <w:szCs w:val="24"/>
              </w:rPr>
            </w:pPr>
            <w:r w:rsidRPr="004F414B">
              <w:rPr>
                <w:rFonts w:ascii="Calibri" w:hAnsi="Calibri" w:cs="Calibri"/>
                <w:color w:val="000000"/>
                <w:sz w:val="24"/>
                <w:szCs w:val="24"/>
              </w:rPr>
              <w:t>Pregnancy and Infant Loss Education: Enhanced by the Power</w:t>
            </w:r>
            <w:r w:rsidR="00A5761B">
              <w:rPr>
                <w:rFonts w:ascii="Calibri" w:hAnsi="Calibri" w:cs="Calibri"/>
                <w:color w:val="000000"/>
                <w:sz w:val="24"/>
                <w:szCs w:val="24"/>
              </w:rPr>
              <w:t xml:space="preserve"> </w:t>
            </w:r>
            <w:r w:rsidRPr="00DA70C8">
              <w:rPr>
                <w:rFonts w:ascii="Calibri" w:hAnsi="Calibri" w:cs="Calibri"/>
                <w:color w:val="000000"/>
                <w:sz w:val="24"/>
                <w:szCs w:val="24"/>
              </w:rPr>
              <w:t>of the Family Experience</w:t>
            </w:r>
            <w:r w:rsidR="004F1366" w:rsidRPr="00DA70C8">
              <w:rPr>
                <w:rFonts w:ascii="Calibri" w:hAnsi="Calibri" w:cs="Calibri"/>
                <w:color w:val="000000"/>
                <w:sz w:val="24"/>
                <w:szCs w:val="24"/>
              </w:rPr>
              <w:t xml:space="preserve">- </w:t>
            </w:r>
            <w:r w:rsidR="004F1366" w:rsidRPr="00DA70C8">
              <w:rPr>
                <w:rFonts w:ascii="Calibri" w:hAnsi="Calibri" w:cs="Calibri"/>
                <w:color w:val="000000"/>
                <w:sz w:val="24"/>
                <w:szCs w:val="24"/>
                <w:lang w:val="en-CA"/>
              </w:rPr>
              <w:t>Brandon Drouillard, Amy Robert</w:t>
            </w:r>
          </w:p>
        </w:tc>
      </w:tr>
      <w:tr w:rsidR="004F414B" w:rsidRPr="005558E7" w14:paraId="150BD238" w14:textId="77777777" w:rsidTr="00506C04">
        <w:tc>
          <w:tcPr>
            <w:tcW w:w="2405" w:type="dxa"/>
          </w:tcPr>
          <w:p w14:paraId="4BA3CD5D" w14:textId="2C8C65A0" w:rsidR="00A771F4" w:rsidRPr="005558E7" w:rsidRDefault="00413900" w:rsidP="005558E7">
            <w:pPr>
              <w:tabs>
                <w:tab w:val="left" w:pos="9781"/>
              </w:tabs>
              <w:rPr>
                <w:rFonts w:ascii="Calibri" w:hAnsi="Calibri" w:cs="Calibri"/>
                <w:b/>
                <w:sz w:val="24"/>
                <w:szCs w:val="24"/>
              </w:rPr>
            </w:pPr>
            <w:r w:rsidRPr="005558E7">
              <w:rPr>
                <w:rFonts w:ascii="Calibri" w:hAnsi="Calibri" w:cs="Calibri"/>
                <w:sz w:val="24"/>
                <w:szCs w:val="24"/>
              </w:rPr>
              <w:t>C04</w:t>
            </w:r>
          </w:p>
        </w:tc>
        <w:tc>
          <w:tcPr>
            <w:tcW w:w="8505" w:type="dxa"/>
          </w:tcPr>
          <w:p w14:paraId="3AE83926" w14:textId="62EC9276" w:rsidR="00A5761B" w:rsidRPr="00DA70C8" w:rsidRDefault="00A771F4" w:rsidP="00E47073">
            <w:pPr>
              <w:pStyle w:val="ListParagraph"/>
              <w:numPr>
                <w:ilvl w:val="0"/>
                <w:numId w:val="11"/>
              </w:numPr>
              <w:tabs>
                <w:tab w:val="left" w:pos="9781"/>
              </w:tabs>
              <w:rPr>
                <w:rFonts w:ascii="Calibri" w:hAnsi="Calibri" w:cs="Calibri"/>
                <w:color w:val="000000" w:themeColor="text1"/>
                <w:sz w:val="24"/>
                <w:szCs w:val="24"/>
              </w:rPr>
            </w:pPr>
            <w:r w:rsidRPr="00A5761B">
              <w:rPr>
                <w:rFonts w:ascii="Calibri" w:hAnsi="Calibri" w:cs="Calibri"/>
                <w:sz w:val="24"/>
                <w:szCs w:val="24"/>
              </w:rPr>
              <w:t>The (Un)Expected Project: Bereaved Parents as Change-Makers</w:t>
            </w:r>
            <w:r w:rsidR="004F1366" w:rsidRPr="00A5761B">
              <w:rPr>
                <w:rFonts w:ascii="Calibri" w:hAnsi="Calibri" w:cs="Calibri"/>
                <w:sz w:val="24"/>
                <w:szCs w:val="24"/>
              </w:rPr>
              <w:t xml:space="preserve">- </w:t>
            </w:r>
          </w:p>
          <w:p w14:paraId="3060602E" w14:textId="43D0C37C" w:rsidR="00A771F4" w:rsidRPr="00A5761B" w:rsidRDefault="004F1366" w:rsidP="00DA70C8">
            <w:pPr>
              <w:pStyle w:val="ListParagraph"/>
              <w:tabs>
                <w:tab w:val="left" w:pos="9781"/>
              </w:tabs>
              <w:ind w:left="1080"/>
              <w:rPr>
                <w:rFonts w:ascii="Calibri" w:hAnsi="Calibri" w:cs="Calibri"/>
                <w:color w:val="000000" w:themeColor="text1"/>
                <w:sz w:val="24"/>
                <w:szCs w:val="24"/>
              </w:rPr>
            </w:pPr>
            <w:r w:rsidRPr="00A5761B">
              <w:rPr>
                <w:rFonts w:ascii="Calibri" w:eastAsia="Times New Roman" w:hAnsi="Calibri" w:cs="Calibri"/>
                <w:sz w:val="24"/>
                <w:szCs w:val="24"/>
                <w:lang w:val="en-CA"/>
              </w:rPr>
              <w:t>Rosa Caporicci</w:t>
            </w:r>
          </w:p>
          <w:p w14:paraId="7C569ACD" w14:textId="798E4E26" w:rsidR="00A771F4" w:rsidRPr="004F414B" w:rsidRDefault="00A771F4" w:rsidP="004F414B">
            <w:pPr>
              <w:pStyle w:val="ListParagraph"/>
              <w:numPr>
                <w:ilvl w:val="0"/>
                <w:numId w:val="11"/>
              </w:numPr>
              <w:tabs>
                <w:tab w:val="left" w:pos="9781"/>
              </w:tabs>
              <w:rPr>
                <w:rFonts w:ascii="Calibri" w:hAnsi="Calibri" w:cs="Calibri"/>
                <w:color w:val="000000" w:themeColor="text1"/>
                <w:sz w:val="24"/>
                <w:szCs w:val="24"/>
              </w:rPr>
            </w:pPr>
            <w:r w:rsidRPr="004F414B">
              <w:rPr>
                <w:rFonts w:ascii="Calibri" w:hAnsi="Calibri" w:cs="Calibri"/>
                <w:color w:val="000000" w:themeColor="text1"/>
                <w:sz w:val="24"/>
                <w:szCs w:val="24"/>
              </w:rPr>
              <w:t>Enhancing Volunteer Peer Support Programs: Foundations for</w:t>
            </w:r>
          </w:p>
          <w:p w14:paraId="1FD98A8F" w14:textId="75193DD8" w:rsidR="00A5761B" w:rsidRDefault="00A771F4" w:rsidP="00A5761B">
            <w:pPr>
              <w:tabs>
                <w:tab w:val="left" w:pos="9781"/>
              </w:tabs>
              <w:ind w:left="1080"/>
              <w:rPr>
                <w:rFonts w:ascii="Calibri" w:hAnsi="Calibri" w:cs="Calibri"/>
                <w:sz w:val="24"/>
                <w:szCs w:val="24"/>
              </w:rPr>
            </w:pPr>
            <w:r w:rsidRPr="005558E7">
              <w:rPr>
                <w:rFonts w:ascii="Calibri" w:hAnsi="Calibri" w:cs="Calibri"/>
                <w:color w:val="000000" w:themeColor="text1"/>
                <w:sz w:val="24"/>
                <w:szCs w:val="24"/>
              </w:rPr>
              <w:t>Successful Volunteer Retention, Recognition, and</w:t>
            </w:r>
            <w:r w:rsidR="00A5761B">
              <w:rPr>
                <w:rFonts w:ascii="Calibri" w:hAnsi="Calibri" w:cs="Calibri"/>
                <w:color w:val="000000" w:themeColor="text1"/>
                <w:sz w:val="24"/>
                <w:szCs w:val="24"/>
              </w:rPr>
              <w:t xml:space="preserve"> </w:t>
            </w:r>
            <w:r w:rsidRPr="005558E7">
              <w:rPr>
                <w:rFonts w:ascii="Calibri" w:hAnsi="Calibri" w:cs="Calibri"/>
                <w:color w:val="000000" w:themeColor="text1"/>
                <w:sz w:val="24"/>
                <w:szCs w:val="24"/>
              </w:rPr>
              <w:t>Appreciation</w:t>
            </w:r>
            <w:r w:rsidR="004F1366">
              <w:rPr>
                <w:rFonts w:ascii="Calibri" w:hAnsi="Calibri" w:cs="Calibri"/>
                <w:color w:val="000000" w:themeColor="text1"/>
                <w:sz w:val="24"/>
                <w:szCs w:val="24"/>
              </w:rPr>
              <w:t>-</w:t>
            </w:r>
            <w:r w:rsidR="004F1366" w:rsidRPr="005558E7">
              <w:rPr>
                <w:rFonts w:ascii="Calibri" w:hAnsi="Calibri" w:cs="Calibri"/>
                <w:sz w:val="24"/>
                <w:szCs w:val="24"/>
              </w:rPr>
              <w:t xml:space="preserve"> </w:t>
            </w:r>
          </w:p>
          <w:p w14:paraId="6B57740C" w14:textId="3DC3E94A" w:rsidR="00A771F4" w:rsidRPr="005558E7" w:rsidRDefault="004F1366" w:rsidP="00DA70C8">
            <w:pPr>
              <w:tabs>
                <w:tab w:val="left" w:pos="9781"/>
              </w:tabs>
              <w:ind w:left="1080"/>
              <w:rPr>
                <w:rFonts w:ascii="Calibri" w:hAnsi="Calibri" w:cs="Calibri"/>
                <w:sz w:val="24"/>
                <w:szCs w:val="24"/>
              </w:rPr>
            </w:pPr>
            <w:r w:rsidRPr="005558E7">
              <w:rPr>
                <w:rFonts w:ascii="Calibri" w:hAnsi="Calibri" w:cs="Calibri"/>
                <w:sz w:val="24"/>
                <w:szCs w:val="24"/>
              </w:rPr>
              <w:t>Amy Muhr</w:t>
            </w:r>
          </w:p>
        </w:tc>
      </w:tr>
      <w:tr w:rsidR="004F414B" w:rsidRPr="005558E7" w14:paraId="3EDB6013" w14:textId="77777777" w:rsidTr="00506C04">
        <w:tc>
          <w:tcPr>
            <w:tcW w:w="2405" w:type="dxa"/>
          </w:tcPr>
          <w:p w14:paraId="018C6A84" w14:textId="7EDDA92E" w:rsidR="00A771F4" w:rsidRPr="005558E7" w:rsidRDefault="00CA06A8" w:rsidP="005558E7">
            <w:pPr>
              <w:tabs>
                <w:tab w:val="left" w:pos="9781"/>
              </w:tabs>
              <w:rPr>
                <w:rFonts w:ascii="Calibri" w:hAnsi="Calibri" w:cs="Calibri"/>
                <w:b/>
                <w:sz w:val="24"/>
                <w:szCs w:val="24"/>
              </w:rPr>
            </w:pPr>
            <w:r w:rsidRPr="005558E7">
              <w:rPr>
                <w:rFonts w:ascii="Calibri" w:hAnsi="Calibri" w:cs="Calibri"/>
                <w:sz w:val="24"/>
                <w:szCs w:val="24"/>
              </w:rPr>
              <w:t>C0</w:t>
            </w:r>
            <w:r>
              <w:rPr>
                <w:rFonts w:ascii="Calibri" w:hAnsi="Calibri" w:cs="Calibri"/>
                <w:sz w:val="24"/>
                <w:szCs w:val="24"/>
              </w:rPr>
              <w:t>5</w:t>
            </w:r>
          </w:p>
        </w:tc>
        <w:tc>
          <w:tcPr>
            <w:tcW w:w="8505" w:type="dxa"/>
          </w:tcPr>
          <w:p w14:paraId="1E400E6C" w14:textId="77777777" w:rsidR="00A5761B" w:rsidRDefault="00A771F4" w:rsidP="00376EB0">
            <w:pPr>
              <w:pStyle w:val="ListParagraph"/>
              <w:tabs>
                <w:tab w:val="left" w:pos="9781"/>
              </w:tabs>
              <w:ind w:left="1080"/>
              <w:rPr>
                <w:rFonts w:ascii="Calibri" w:hAnsi="Calibri" w:cs="Calibri"/>
                <w:sz w:val="24"/>
                <w:szCs w:val="24"/>
              </w:rPr>
            </w:pPr>
            <w:r w:rsidRPr="00DA70C8">
              <w:rPr>
                <w:rFonts w:ascii="Calibri" w:hAnsi="Calibri" w:cs="Calibri"/>
                <w:sz w:val="24"/>
                <w:szCs w:val="24"/>
              </w:rPr>
              <w:t>Listening and Learning: Bringing the voice of families forward</w:t>
            </w:r>
            <w:r w:rsidR="004F1366" w:rsidRPr="00DA70C8">
              <w:rPr>
                <w:rFonts w:ascii="Calibri" w:hAnsi="Calibri" w:cs="Calibri"/>
                <w:sz w:val="24"/>
                <w:szCs w:val="24"/>
              </w:rPr>
              <w:t xml:space="preserve">- </w:t>
            </w:r>
          </w:p>
          <w:p w14:paraId="02DEF7F7" w14:textId="77A55F25" w:rsidR="00A771F4" w:rsidRPr="00DA70C8" w:rsidRDefault="004F1366" w:rsidP="00DA70C8">
            <w:pPr>
              <w:pStyle w:val="ListParagraph"/>
              <w:tabs>
                <w:tab w:val="left" w:pos="9781"/>
              </w:tabs>
              <w:ind w:left="1080"/>
              <w:rPr>
                <w:rFonts w:ascii="Calibri" w:hAnsi="Calibri" w:cs="Calibri"/>
                <w:sz w:val="24"/>
                <w:szCs w:val="24"/>
              </w:rPr>
            </w:pPr>
            <w:r w:rsidRPr="00DA70C8">
              <w:rPr>
                <w:rFonts w:ascii="Calibri" w:hAnsi="Calibri" w:cs="Calibri"/>
                <w:sz w:val="24"/>
                <w:szCs w:val="24"/>
              </w:rPr>
              <w:t>Michelle LaFontaine</w:t>
            </w:r>
          </w:p>
        </w:tc>
      </w:tr>
      <w:tr w:rsidR="004F414B" w:rsidRPr="005558E7" w14:paraId="3355964C" w14:textId="77777777" w:rsidTr="00506C04">
        <w:tc>
          <w:tcPr>
            <w:tcW w:w="2405" w:type="dxa"/>
          </w:tcPr>
          <w:p w14:paraId="3F41E414" w14:textId="77777777" w:rsidR="005558E7" w:rsidRPr="005558E7" w:rsidRDefault="005558E7" w:rsidP="002578AF">
            <w:pPr>
              <w:tabs>
                <w:tab w:val="left" w:pos="9781"/>
              </w:tabs>
              <w:rPr>
                <w:rFonts w:ascii="Calibri" w:hAnsi="Calibri" w:cs="Calibri"/>
                <w:sz w:val="24"/>
                <w:szCs w:val="24"/>
              </w:rPr>
            </w:pPr>
            <w:r w:rsidRPr="005558E7">
              <w:rPr>
                <w:rFonts w:ascii="Calibri" w:hAnsi="Calibri" w:cs="Calibri"/>
                <w:sz w:val="24"/>
                <w:szCs w:val="24"/>
              </w:rPr>
              <w:t>5:00 PM – 7:00 PM</w:t>
            </w:r>
          </w:p>
        </w:tc>
        <w:tc>
          <w:tcPr>
            <w:tcW w:w="8505" w:type="dxa"/>
          </w:tcPr>
          <w:p w14:paraId="5DD79AAC" w14:textId="77777777" w:rsidR="005558E7" w:rsidRPr="005558E7" w:rsidRDefault="005558E7" w:rsidP="002578AF">
            <w:pPr>
              <w:tabs>
                <w:tab w:val="left" w:pos="9781"/>
              </w:tabs>
              <w:rPr>
                <w:rFonts w:ascii="Calibri" w:hAnsi="Calibri" w:cs="Calibri"/>
                <w:sz w:val="24"/>
                <w:szCs w:val="24"/>
              </w:rPr>
            </w:pPr>
            <w:r w:rsidRPr="005558E7">
              <w:rPr>
                <w:rFonts w:ascii="Calibri" w:hAnsi="Calibri" w:cs="Calibri"/>
                <w:sz w:val="24"/>
                <w:szCs w:val="24"/>
              </w:rPr>
              <w:t>Social &amp; Exhibitor Showcase</w:t>
            </w:r>
          </w:p>
        </w:tc>
      </w:tr>
    </w:tbl>
    <w:p w14:paraId="151BD6CC" w14:textId="77777777" w:rsidR="004F414B" w:rsidRDefault="004F414B">
      <w:r>
        <w:br w:type="page"/>
      </w:r>
    </w:p>
    <w:tbl>
      <w:tblPr>
        <w:tblStyle w:val="TableGrid"/>
        <w:tblW w:w="10910" w:type="dxa"/>
        <w:tblLook w:val="04A0" w:firstRow="1" w:lastRow="0" w:firstColumn="1" w:lastColumn="0" w:noHBand="0" w:noVBand="1"/>
      </w:tblPr>
      <w:tblGrid>
        <w:gridCol w:w="2547"/>
        <w:gridCol w:w="8363"/>
      </w:tblGrid>
      <w:tr w:rsidR="004F414B" w:rsidRPr="005558E7" w14:paraId="6CEF5BCC" w14:textId="77777777" w:rsidTr="001B6F0D">
        <w:tc>
          <w:tcPr>
            <w:tcW w:w="10910" w:type="dxa"/>
            <w:gridSpan w:val="2"/>
            <w:shd w:val="clear" w:color="auto" w:fill="74226C"/>
          </w:tcPr>
          <w:p w14:paraId="230AB5DB" w14:textId="569616C6" w:rsidR="00A771F4" w:rsidRPr="005558E7" w:rsidRDefault="00CA06A8" w:rsidP="001B6F0D">
            <w:pPr>
              <w:rPr>
                <w:rFonts w:ascii="Calibri" w:hAnsi="Calibri" w:cs="Calibri"/>
                <w:b/>
                <w:sz w:val="24"/>
                <w:szCs w:val="24"/>
              </w:rPr>
            </w:pPr>
            <w:r>
              <w:rPr>
                <w:rFonts w:ascii="Calibri" w:hAnsi="Calibri" w:cs="Calibri"/>
                <w:b/>
                <w:color w:val="FFFFFF" w:themeColor="background1"/>
                <w:sz w:val="24"/>
                <w:szCs w:val="24"/>
              </w:rPr>
              <w:lastRenderedPageBreak/>
              <w:t>D</w:t>
            </w:r>
            <w:r w:rsidR="00A771F4" w:rsidRPr="005558E7">
              <w:rPr>
                <w:rFonts w:ascii="Calibri" w:hAnsi="Calibri" w:cs="Calibri"/>
                <w:b/>
                <w:color w:val="FFFFFF" w:themeColor="background1"/>
                <w:sz w:val="24"/>
                <w:szCs w:val="24"/>
              </w:rPr>
              <w:t>ay 2 – Friday, September 22</w:t>
            </w:r>
            <w:r w:rsidR="00A771F4" w:rsidRPr="005558E7">
              <w:rPr>
                <w:rFonts w:ascii="Calibri" w:hAnsi="Calibri" w:cs="Calibri"/>
                <w:b/>
                <w:color w:val="FFFFFF" w:themeColor="background1"/>
                <w:sz w:val="24"/>
                <w:szCs w:val="24"/>
                <w:vertAlign w:val="superscript"/>
              </w:rPr>
              <w:t>nd</w:t>
            </w:r>
            <w:r w:rsidR="00A771F4" w:rsidRPr="005558E7">
              <w:rPr>
                <w:rFonts w:ascii="Calibri" w:hAnsi="Calibri" w:cs="Calibri"/>
                <w:b/>
                <w:color w:val="FFFFFF" w:themeColor="background1"/>
                <w:sz w:val="24"/>
                <w:szCs w:val="24"/>
              </w:rPr>
              <w:t xml:space="preserve"> </w:t>
            </w:r>
          </w:p>
        </w:tc>
      </w:tr>
      <w:tr w:rsidR="004F414B" w:rsidRPr="005558E7" w14:paraId="0918F47D" w14:textId="77777777" w:rsidTr="00506C04">
        <w:tc>
          <w:tcPr>
            <w:tcW w:w="2547" w:type="dxa"/>
          </w:tcPr>
          <w:p w14:paraId="35A1A360" w14:textId="77777777" w:rsidR="00A771F4" w:rsidRPr="005558E7" w:rsidRDefault="00A771F4" w:rsidP="001B6F0D">
            <w:pPr>
              <w:rPr>
                <w:rFonts w:ascii="Calibri" w:hAnsi="Calibri" w:cs="Calibri"/>
                <w:sz w:val="24"/>
                <w:szCs w:val="24"/>
              </w:rPr>
            </w:pPr>
            <w:r w:rsidRPr="005558E7">
              <w:rPr>
                <w:rFonts w:ascii="Calibri" w:hAnsi="Calibri" w:cs="Calibri"/>
                <w:sz w:val="24"/>
                <w:szCs w:val="24"/>
              </w:rPr>
              <w:t>7:00 AM – 8:15 AM</w:t>
            </w:r>
          </w:p>
        </w:tc>
        <w:tc>
          <w:tcPr>
            <w:tcW w:w="8363" w:type="dxa"/>
          </w:tcPr>
          <w:p w14:paraId="1505584B" w14:textId="32FB111E" w:rsidR="00A771F4" w:rsidRPr="00DA70C8" w:rsidRDefault="00A771F4" w:rsidP="00DA70C8">
            <w:pPr>
              <w:pStyle w:val="ListParagraph"/>
              <w:ind w:left="1080"/>
              <w:rPr>
                <w:rFonts w:ascii="Calibri" w:hAnsi="Calibri" w:cs="Calibri"/>
                <w:sz w:val="24"/>
                <w:szCs w:val="24"/>
              </w:rPr>
            </w:pPr>
            <w:r w:rsidRPr="00DA70C8">
              <w:rPr>
                <w:rFonts w:ascii="Calibri" w:hAnsi="Calibri" w:cs="Calibri"/>
                <w:sz w:val="24"/>
                <w:szCs w:val="24"/>
              </w:rPr>
              <w:t>Conference Registration, Breakfast &amp; Exhibits</w:t>
            </w:r>
          </w:p>
        </w:tc>
      </w:tr>
      <w:tr w:rsidR="004F414B" w:rsidRPr="005558E7" w14:paraId="7BC27F0B" w14:textId="77777777" w:rsidTr="00506C04">
        <w:tc>
          <w:tcPr>
            <w:tcW w:w="2547" w:type="dxa"/>
          </w:tcPr>
          <w:p w14:paraId="1D681E94" w14:textId="77777777" w:rsidR="00A771F4" w:rsidRPr="005558E7" w:rsidRDefault="00A771F4" w:rsidP="001B6F0D">
            <w:pPr>
              <w:rPr>
                <w:rFonts w:ascii="Calibri" w:hAnsi="Calibri" w:cs="Calibri"/>
                <w:b/>
                <w:sz w:val="24"/>
                <w:szCs w:val="24"/>
              </w:rPr>
            </w:pPr>
            <w:r w:rsidRPr="005558E7">
              <w:rPr>
                <w:rFonts w:ascii="Calibri" w:hAnsi="Calibri" w:cs="Calibri"/>
                <w:b/>
                <w:sz w:val="24"/>
                <w:szCs w:val="24"/>
              </w:rPr>
              <w:t>8:15 AM – 8:30 AM</w:t>
            </w:r>
          </w:p>
        </w:tc>
        <w:tc>
          <w:tcPr>
            <w:tcW w:w="8363" w:type="dxa"/>
          </w:tcPr>
          <w:p w14:paraId="3E69CBF6" w14:textId="6A7987EC" w:rsidR="00A771F4" w:rsidRPr="00DA70C8" w:rsidRDefault="00000000" w:rsidP="00DA70C8">
            <w:pPr>
              <w:pStyle w:val="ListParagraph"/>
              <w:ind w:left="1080"/>
              <w:rPr>
                <w:rFonts w:ascii="Calibri" w:hAnsi="Calibri" w:cs="Calibri"/>
                <w:b/>
                <w:sz w:val="24"/>
                <w:szCs w:val="24"/>
              </w:rPr>
            </w:pPr>
            <w:hyperlink w:anchor="_Elder_Donna_Debassige," w:history="1">
              <w:r w:rsidR="00A771F4" w:rsidRPr="00DA70C8">
                <w:rPr>
                  <w:rStyle w:val="Hyperlink"/>
                  <w:rFonts w:ascii="Calibri" w:hAnsi="Calibri" w:cs="Calibri"/>
                  <w:b/>
                  <w:sz w:val="24"/>
                  <w:szCs w:val="24"/>
                </w:rPr>
                <w:t>Closing Remarks: Elder Donna Debassige, Anishinaabe Kwe</w:t>
              </w:r>
            </w:hyperlink>
          </w:p>
        </w:tc>
      </w:tr>
      <w:tr w:rsidR="004F414B" w:rsidRPr="005558E7" w14:paraId="1C2EEAA4" w14:textId="77777777" w:rsidTr="00506C04">
        <w:tc>
          <w:tcPr>
            <w:tcW w:w="2547" w:type="dxa"/>
          </w:tcPr>
          <w:p w14:paraId="6F90D1AA" w14:textId="77777777" w:rsidR="00A771F4" w:rsidRPr="005558E7" w:rsidRDefault="00A771F4" w:rsidP="001B6F0D">
            <w:pPr>
              <w:rPr>
                <w:rFonts w:ascii="Calibri" w:hAnsi="Calibri" w:cs="Calibri"/>
                <w:b/>
                <w:sz w:val="24"/>
                <w:szCs w:val="24"/>
              </w:rPr>
            </w:pPr>
            <w:r w:rsidRPr="005558E7">
              <w:rPr>
                <w:rFonts w:ascii="Calibri" w:hAnsi="Calibri" w:cs="Calibri"/>
                <w:b/>
                <w:sz w:val="24"/>
                <w:szCs w:val="24"/>
              </w:rPr>
              <w:t>8:30 AM – 10:00 AM</w:t>
            </w:r>
          </w:p>
        </w:tc>
        <w:tc>
          <w:tcPr>
            <w:tcW w:w="8363" w:type="dxa"/>
          </w:tcPr>
          <w:p w14:paraId="4FE7217A" w14:textId="688BC23F" w:rsidR="00A771F4" w:rsidRPr="00DA70C8" w:rsidRDefault="00A10A5B" w:rsidP="00DA70C8">
            <w:pPr>
              <w:pStyle w:val="ListParagraph"/>
              <w:ind w:left="1080"/>
              <w:rPr>
                <w:rStyle w:val="Hyperlink"/>
                <w:rFonts w:ascii="Calibri" w:hAnsi="Calibri" w:cs="Calibri"/>
                <w:b/>
                <w:sz w:val="24"/>
                <w:szCs w:val="24"/>
              </w:rPr>
            </w:pPr>
            <w:r>
              <w:rPr>
                <w:rFonts w:ascii="Calibri" w:hAnsi="Calibri" w:cs="Calibri"/>
                <w:b/>
                <w:sz w:val="24"/>
                <w:szCs w:val="24"/>
              </w:rPr>
              <w:fldChar w:fldCharType="begin"/>
            </w:r>
            <w:r>
              <w:rPr>
                <w:rFonts w:ascii="Calibri" w:hAnsi="Calibri" w:cs="Calibri"/>
                <w:b/>
                <w:sz w:val="24"/>
                <w:szCs w:val="24"/>
              </w:rPr>
              <w:instrText>HYPERLINK  \l "_Andrea_Warnick,_RP,"</w:instrText>
            </w:r>
            <w:r>
              <w:rPr>
                <w:rFonts w:ascii="Calibri" w:hAnsi="Calibri" w:cs="Calibri"/>
                <w:b/>
                <w:sz w:val="24"/>
                <w:szCs w:val="24"/>
              </w:rPr>
            </w:r>
            <w:r>
              <w:rPr>
                <w:rFonts w:ascii="Calibri" w:hAnsi="Calibri" w:cs="Calibri"/>
                <w:b/>
                <w:sz w:val="24"/>
                <w:szCs w:val="24"/>
              </w:rPr>
              <w:fldChar w:fldCharType="separate"/>
            </w:r>
            <w:r w:rsidR="00A771F4" w:rsidRPr="00DA70C8">
              <w:rPr>
                <w:rStyle w:val="Hyperlink"/>
                <w:rFonts w:ascii="Calibri" w:hAnsi="Calibri" w:cs="Calibri"/>
                <w:b/>
                <w:sz w:val="24"/>
                <w:szCs w:val="24"/>
              </w:rPr>
              <w:t>Keynote: Andrea Warnick RP, RN</w:t>
            </w:r>
          </w:p>
          <w:p w14:paraId="21C84C96" w14:textId="6F2B68DD" w:rsidR="00B55331" w:rsidRPr="00DA70C8" w:rsidRDefault="00B55331" w:rsidP="00DA70C8">
            <w:pPr>
              <w:pStyle w:val="ListParagraph"/>
              <w:ind w:left="1080"/>
              <w:rPr>
                <w:rFonts w:ascii="Calibri" w:hAnsi="Calibri" w:cs="Calibri"/>
                <w:b/>
                <w:bCs/>
                <w:sz w:val="24"/>
                <w:szCs w:val="24"/>
              </w:rPr>
            </w:pPr>
            <w:r w:rsidRPr="00DA70C8">
              <w:rPr>
                <w:rStyle w:val="Hyperlink"/>
                <w:rFonts w:ascii="Calibri" w:hAnsi="Calibri" w:cs="Calibri"/>
                <w:b/>
                <w:bCs/>
                <w:sz w:val="24"/>
                <w:szCs w:val="24"/>
              </w:rPr>
              <w:t>Navigating The Tangled Web: Supporting a Health Grief Process in Ourselves and Those We Care About</w:t>
            </w:r>
            <w:r w:rsidR="00A10A5B">
              <w:rPr>
                <w:rFonts w:ascii="Calibri" w:hAnsi="Calibri" w:cs="Calibri"/>
                <w:b/>
                <w:sz w:val="24"/>
                <w:szCs w:val="24"/>
              </w:rPr>
              <w:fldChar w:fldCharType="end"/>
            </w:r>
          </w:p>
        </w:tc>
      </w:tr>
      <w:tr w:rsidR="004F414B" w:rsidRPr="005558E7" w14:paraId="264185DA" w14:textId="77777777" w:rsidTr="00506C04">
        <w:tc>
          <w:tcPr>
            <w:tcW w:w="2547" w:type="dxa"/>
          </w:tcPr>
          <w:p w14:paraId="4EEC4861" w14:textId="77777777" w:rsidR="00A771F4" w:rsidRPr="005558E7" w:rsidRDefault="00A771F4" w:rsidP="001B6F0D">
            <w:pPr>
              <w:rPr>
                <w:rFonts w:ascii="Calibri" w:hAnsi="Calibri" w:cs="Calibri"/>
                <w:sz w:val="24"/>
                <w:szCs w:val="24"/>
              </w:rPr>
            </w:pPr>
            <w:r w:rsidRPr="005558E7">
              <w:rPr>
                <w:rFonts w:ascii="Calibri" w:hAnsi="Calibri" w:cs="Calibri"/>
                <w:sz w:val="24"/>
                <w:szCs w:val="24"/>
              </w:rPr>
              <w:t>10:00 AM – 10:30 AM</w:t>
            </w:r>
          </w:p>
        </w:tc>
        <w:tc>
          <w:tcPr>
            <w:tcW w:w="8363" w:type="dxa"/>
          </w:tcPr>
          <w:p w14:paraId="59A190EC" w14:textId="77777777" w:rsidR="00A771F4" w:rsidRPr="005558E7" w:rsidRDefault="00A771F4" w:rsidP="001B6F0D">
            <w:pPr>
              <w:rPr>
                <w:rFonts w:ascii="Calibri" w:hAnsi="Calibri" w:cs="Calibri"/>
                <w:sz w:val="24"/>
                <w:szCs w:val="24"/>
              </w:rPr>
            </w:pPr>
            <w:r w:rsidRPr="005558E7">
              <w:rPr>
                <w:rFonts w:ascii="Calibri" w:hAnsi="Calibri" w:cs="Calibri"/>
                <w:sz w:val="24"/>
                <w:szCs w:val="24"/>
              </w:rPr>
              <w:t>Comfort Break</w:t>
            </w:r>
          </w:p>
        </w:tc>
      </w:tr>
      <w:tr w:rsidR="004F414B" w:rsidRPr="005558E7" w14:paraId="1DAD84CF" w14:textId="77777777" w:rsidTr="00506C04">
        <w:tc>
          <w:tcPr>
            <w:tcW w:w="2547" w:type="dxa"/>
          </w:tcPr>
          <w:p w14:paraId="3AB8C70D" w14:textId="3EA871F3" w:rsidR="00A771F4" w:rsidRPr="005558E7" w:rsidRDefault="00A771F4" w:rsidP="001B6F0D">
            <w:pPr>
              <w:rPr>
                <w:rFonts w:ascii="Calibri" w:hAnsi="Calibri" w:cs="Calibri"/>
                <w:b/>
                <w:sz w:val="24"/>
                <w:szCs w:val="24"/>
              </w:rPr>
            </w:pPr>
            <w:r w:rsidRPr="005558E7">
              <w:rPr>
                <w:rFonts w:ascii="Calibri" w:hAnsi="Calibri" w:cs="Calibri"/>
                <w:b/>
                <w:sz w:val="24"/>
                <w:szCs w:val="24"/>
              </w:rPr>
              <w:t xml:space="preserve">10:30 AM </w:t>
            </w:r>
            <w:r w:rsidR="00400111">
              <w:rPr>
                <w:rFonts w:ascii="Calibri" w:hAnsi="Calibri" w:cs="Calibri"/>
                <w:b/>
                <w:sz w:val="24"/>
                <w:szCs w:val="24"/>
              </w:rPr>
              <w:t>–</w:t>
            </w:r>
            <w:r w:rsidRPr="005558E7">
              <w:rPr>
                <w:rFonts w:ascii="Calibri" w:hAnsi="Calibri" w:cs="Calibri"/>
                <w:b/>
                <w:sz w:val="24"/>
                <w:szCs w:val="24"/>
              </w:rPr>
              <w:t xml:space="preserve"> 12:00 PM</w:t>
            </w:r>
          </w:p>
        </w:tc>
        <w:tc>
          <w:tcPr>
            <w:tcW w:w="8363" w:type="dxa"/>
          </w:tcPr>
          <w:p w14:paraId="5DB902CE" w14:textId="046CA3C9" w:rsidR="00A771F4" w:rsidRPr="005558E7" w:rsidRDefault="00000000" w:rsidP="001B6F0D">
            <w:pPr>
              <w:rPr>
                <w:rFonts w:ascii="Calibri" w:hAnsi="Calibri" w:cs="Calibri"/>
                <w:b/>
                <w:sz w:val="24"/>
                <w:szCs w:val="24"/>
              </w:rPr>
            </w:pPr>
            <w:hyperlink w:anchor="_Breakout_Sessions_D:" w:history="1">
              <w:r w:rsidR="00A771F4" w:rsidRPr="00A10A5B">
                <w:rPr>
                  <w:rStyle w:val="Hyperlink"/>
                  <w:rFonts w:ascii="Calibri" w:hAnsi="Calibri" w:cs="Calibri"/>
                  <w:b/>
                  <w:sz w:val="24"/>
                  <w:szCs w:val="24"/>
                </w:rPr>
                <w:t>Breakout Sessions D</w:t>
              </w:r>
            </w:hyperlink>
          </w:p>
        </w:tc>
      </w:tr>
      <w:tr w:rsidR="004F414B" w:rsidRPr="004C6D2C" w14:paraId="2AE2720D" w14:textId="77777777" w:rsidTr="00506C04">
        <w:tc>
          <w:tcPr>
            <w:tcW w:w="2547" w:type="dxa"/>
          </w:tcPr>
          <w:p w14:paraId="24CCC93A" w14:textId="437C87F2" w:rsidR="00A771F4" w:rsidRPr="005558E7" w:rsidRDefault="00413900" w:rsidP="001B6F0D">
            <w:pPr>
              <w:rPr>
                <w:rFonts w:ascii="Calibri" w:hAnsi="Calibri" w:cs="Calibri"/>
                <w:b/>
                <w:sz w:val="24"/>
                <w:szCs w:val="24"/>
              </w:rPr>
            </w:pPr>
            <w:r w:rsidRPr="005558E7">
              <w:rPr>
                <w:rFonts w:ascii="Calibri" w:hAnsi="Calibri" w:cs="Calibri"/>
                <w:b/>
                <w:bCs/>
                <w:sz w:val="24"/>
                <w:szCs w:val="24"/>
              </w:rPr>
              <w:t>D01</w:t>
            </w:r>
          </w:p>
        </w:tc>
        <w:tc>
          <w:tcPr>
            <w:tcW w:w="8363" w:type="dxa"/>
          </w:tcPr>
          <w:p w14:paraId="5F50693F" w14:textId="515DB3F5" w:rsidR="00A771F4" w:rsidRPr="00DA70C8" w:rsidRDefault="00B55331" w:rsidP="00DA70C8">
            <w:pPr>
              <w:pStyle w:val="ListParagraph"/>
              <w:ind w:left="1080"/>
              <w:rPr>
                <w:rFonts w:ascii="Calibri" w:hAnsi="Calibri" w:cs="Calibri"/>
                <w:b/>
                <w:sz w:val="24"/>
                <w:szCs w:val="24"/>
              </w:rPr>
            </w:pPr>
            <w:r w:rsidRPr="00DA70C8">
              <w:rPr>
                <w:rFonts w:ascii="Calibri" w:hAnsi="Calibri" w:cs="Calibri"/>
                <w:b/>
                <w:sz w:val="24"/>
                <w:szCs w:val="24"/>
              </w:rPr>
              <w:t>Dancing In The Darkness: Creative Approaches to Supporting A Health Grief Process</w:t>
            </w:r>
            <w:r w:rsidR="004F1366" w:rsidRPr="00DA70C8">
              <w:rPr>
                <w:rFonts w:ascii="Calibri" w:hAnsi="Calibri" w:cs="Calibri"/>
                <w:b/>
                <w:sz w:val="24"/>
                <w:szCs w:val="24"/>
              </w:rPr>
              <w:t>- Andrea Warnick</w:t>
            </w:r>
          </w:p>
        </w:tc>
      </w:tr>
      <w:tr w:rsidR="004F414B" w:rsidRPr="005558E7" w14:paraId="7CE3AE47" w14:textId="77777777" w:rsidTr="00506C04">
        <w:tc>
          <w:tcPr>
            <w:tcW w:w="2547" w:type="dxa"/>
          </w:tcPr>
          <w:p w14:paraId="4C3E203C" w14:textId="2138AC62" w:rsidR="00A771F4" w:rsidRPr="005558E7" w:rsidRDefault="00413900" w:rsidP="001B6F0D">
            <w:pPr>
              <w:rPr>
                <w:rFonts w:ascii="Calibri" w:hAnsi="Calibri" w:cs="Calibri"/>
                <w:b/>
                <w:sz w:val="24"/>
                <w:szCs w:val="24"/>
              </w:rPr>
            </w:pPr>
            <w:r w:rsidRPr="005558E7">
              <w:rPr>
                <w:rFonts w:ascii="Calibri" w:hAnsi="Calibri" w:cs="Calibri"/>
                <w:b/>
                <w:bCs/>
                <w:sz w:val="24"/>
                <w:szCs w:val="24"/>
              </w:rPr>
              <w:t>D02</w:t>
            </w:r>
          </w:p>
        </w:tc>
        <w:tc>
          <w:tcPr>
            <w:tcW w:w="8363" w:type="dxa"/>
          </w:tcPr>
          <w:p w14:paraId="486E7085" w14:textId="2D14B4A2" w:rsidR="00A771F4" w:rsidRPr="004C6D2C" w:rsidRDefault="00A771F4" w:rsidP="00DA70C8">
            <w:pPr>
              <w:pStyle w:val="ListParagraph"/>
              <w:numPr>
                <w:ilvl w:val="0"/>
                <w:numId w:val="12"/>
              </w:numPr>
              <w:rPr>
                <w:rFonts w:ascii="Calibri" w:hAnsi="Calibri" w:cs="Calibri"/>
                <w:b/>
                <w:sz w:val="24"/>
                <w:szCs w:val="24"/>
              </w:rPr>
            </w:pPr>
            <w:r w:rsidRPr="004C6D2C">
              <w:rPr>
                <w:rFonts w:ascii="Calibri" w:hAnsi="Calibri" w:cs="Calibri"/>
                <w:b/>
                <w:sz w:val="24"/>
                <w:szCs w:val="24"/>
              </w:rPr>
              <w:t>Pregnancy After Loss: Nurturing Sadness and Joy at the</w:t>
            </w:r>
            <w:r w:rsidR="00A5761B">
              <w:rPr>
                <w:rFonts w:ascii="Calibri" w:hAnsi="Calibri" w:cs="Calibri"/>
                <w:b/>
                <w:sz w:val="24"/>
                <w:szCs w:val="24"/>
              </w:rPr>
              <w:t xml:space="preserve"> </w:t>
            </w:r>
            <w:r w:rsidRPr="004C6D2C">
              <w:rPr>
                <w:rFonts w:ascii="Calibri" w:hAnsi="Calibri" w:cs="Calibri"/>
                <w:b/>
                <w:sz w:val="24"/>
                <w:szCs w:val="24"/>
              </w:rPr>
              <w:t>Same Time</w:t>
            </w:r>
            <w:r w:rsidR="004F1366" w:rsidRPr="004C6D2C">
              <w:rPr>
                <w:rFonts w:ascii="Calibri" w:hAnsi="Calibri" w:cs="Calibri"/>
                <w:b/>
                <w:sz w:val="24"/>
                <w:szCs w:val="24"/>
              </w:rPr>
              <w:t>-Lesley Sabourin</w:t>
            </w:r>
          </w:p>
          <w:p w14:paraId="49D8164D" w14:textId="117F3108" w:rsidR="00A771F4" w:rsidRPr="004C6D2C" w:rsidRDefault="00A771F4" w:rsidP="00DA70C8">
            <w:pPr>
              <w:pStyle w:val="ListParagraph"/>
              <w:numPr>
                <w:ilvl w:val="0"/>
                <w:numId w:val="12"/>
              </w:numPr>
              <w:rPr>
                <w:rFonts w:ascii="Calibri" w:hAnsi="Calibri" w:cs="Calibri"/>
                <w:b/>
                <w:sz w:val="24"/>
                <w:szCs w:val="24"/>
              </w:rPr>
            </w:pPr>
            <w:r w:rsidRPr="004C6D2C">
              <w:rPr>
                <w:rFonts w:ascii="Calibri" w:hAnsi="Calibri" w:cs="Calibri"/>
                <w:b/>
                <w:sz w:val="24"/>
                <w:szCs w:val="24"/>
              </w:rPr>
              <w:t>North York General Hospital: Late Loss Support and Pregnancy and Loss</w:t>
            </w:r>
            <w:r w:rsidR="004F1366" w:rsidRPr="004C6D2C">
              <w:rPr>
                <w:rFonts w:ascii="Calibri" w:hAnsi="Calibri" w:cs="Calibri"/>
                <w:b/>
                <w:sz w:val="24"/>
                <w:szCs w:val="24"/>
              </w:rPr>
              <w:t>-</w:t>
            </w:r>
            <w:r w:rsidR="004F1366" w:rsidRPr="004C6D2C">
              <w:rPr>
                <w:rFonts w:ascii="Calibri" w:hAnsi="Calibri" w:cs="Calibri"/>
                <w:b/>
                <w:sz w:val="24"/>
                <w:szCs w:val="24"/>
                <w:lang w:val="en-CA"/>
              </w:rPr>
              <w:t xml:space="preserve"> Nikita Nikeshwar, Patricia Irvine</w:t>
            </w:r>
            <w:r w:rsidR="004F1366" w:rsidRPr="004C6D2C">
              <w:rPr>
                <w:rFonts w:ascii="Calibri" w:hAnsi="Calibri" w:cs="Calibri"/>
                <w:b/>
                <w:sz w:val="24"/>
                <w:szCs w:val="24"/>
              </w:rPr>
              <w:t xml:space="preserve"> </w:t>
            </w:r>
          </w:p>
          <w:p w14:paraId="01DC5634" w14:textId="19C9902A" w:rsidR="00A771F4" w:rsidRPr="004C6D2C" w:rsidRDefault="00A771F4" w:rsidP="001B6F0D">
            <w:pPr>
              <w:pStyle w:val="ListParagraph"/>
              <w:numPr>
                <w:ilvl w:val="0"/>
                <w:numId w:val="12"/>
              </w:numPr>
              <w:rPr>
                <w:rFonts w:ascii="Calibri" w:hAnsi="Calibri" w:cs="Calibri"/>
                <w:b/>
                <w:sz w:val="24"/>
                <w:szCs w:val="24"/>
              </w:rPr>
            </w:pPr>
            <w:r w:rsidRPr="004C6D2C">
              <w:rPr>
                <w:rFonts w:ascii="Calibri" w:hAnsi="Calibri" w:cs="Calibri"/>
                <w:b/>
                <w:sz w:val="24"/>
                <w:szCs w:val="24"/>
              </w:rPr>
              <w:t>Supporting Siblings After Pregnancy or Infant Loss</w:t>
            </w:r>
            <w:r w:rsidR="004F1366" w:rsidRPr="004C6D2C">
              <w:rPr>
                <w:rFonts w:ascii="Calibri" w:hAnsi="Calibri" w:cs="Calibri"/>
                <w:b/>
                <w:sz w:val="24"/>
                <w:szCs w:val="24"/>
              </w:rPr>
              <w:t xml:space="preserve">- Amy Muhr, Loralee McInroy </w:t>
            </w:r>
          </w:p>
        </w:tc>
      </w:tr>
      <w:tr w:rsidR="004F414B" w:rsidRPr="005558E7" w14:paraId="423BADE9" w14:textId="77777777" w:rsidTr="00506C04">
        <w:tc>
          <w:tcPr>
            <w:tcW w:w="2547" w:type="dxa"/>
          </w:tcPr>
          <w:p w14:paraId="45A1CC23" w14:textId="047A2D8D" w:rsidR="00A771F4" w:rsidRPr="005558E7" w:rsidRDefault="00413900" w:rsidP="001B6F0D">
            <w:pPr>
              <w:rPr>
                <w:rFonts w:ascii="Calibri" w:hAnsi="Calibri" w:cs="Calibri"/>
                <w:b/>
                <w:sz w:val="24"/>
                <w:szCs w:val="24"/>
              </w:rPr>
            </w:pPr>
            <w:r w:rsidRPr="005558E7">
              <w:rPr>
                <w:rFonts w:ascii="Calibri" w:hAnsi="Calibri" w:cs="Calibri"/>
                <w:sz w:val="24"/>
                <w:szCs w:val="24"/>
              </w:rPr>
              <w:t>D03</w:t>
            </w:r>
          </w:p>
        </w:tc>
        <w:tc>
          <w:tcPr>
            <w:tcW w:w="8363" w:type="dxa"/>
          </w:tcPr>
          <w:p w14:paraId="72ADCB7B" w14:textId="768406DF" w:rsidR="00A771F4" w:rsidRPr="005558E7" w:rsidRDefault="00A771F4" w:rsidP="00DA70C8">
            <w:pPr>
              <w:pStyle w:val="ListParagraph"/>
              <w:numPr>
                <w:ilvl w:val="0"/>
                <w:numId w:val="13"/>
              </w:numPr>
              <w:rPr>
                <w:rFonts w:ascii="Calibri" w:hAnsi="Calibri" w:cs="Calibri"/>
                <w:sz w:val="24"/>
                <w:szCs w:val="24"/>
              </w:rPr>
            </w:pPr>
            <w:r w:rsidRPr="004F414B">
              <w:rPr>
                <w:rFonts w:ascii="Calibri" w:hAnsi="Calibri" w:cs="Calibri"/>
                <w:sz w:val="24"/>
                <w:szCs w:val="24"/>
              </w:rPr>
              <w:t xml:space="preserve">Creating Inclusive, Intentional and Supportive Dialogue </w:t>
            </w:r>
            <w:r w:rsidRPr="005558E7">
              <w:rPr>
                <w:rFonts w:ascii="Calibri" w:hAnsi="Calibri" w:cs="Calibri"/>
                <w:sz w:val="24"/>
                <w:szCs w:val="24"/>
              </w:rPr>
              <w:t>Through Loss</w:t>
            </w:r>
            <w:r w:rsidR="004F1366">
              <w:rPr>
                <w:rFonts w:ascii="Calibri" w:hAnsi="Calibri" w:cs="Calibri"/>
                <w:sz w:val="24"/>
                <w:szCs w:val="24"/>
              </w:rPr>
              <w:t>-</w:t>
            </w:r>
            <w:r w:rsidR="004F1366" w:rsidRPr="005558E7">
              <w:rPr>
                <w:rFonts w:ascii="Calibri" w:hAnsi="Calibri" w:cs="Calibri"/>
                <w:sz w:val="24"/>
                <w:szCs w:val="24"/>
                <w:lang w:val="en-CA"/>
              </w:rPr>
              <w:t xml:space="preserve"> Aditi Loveridge</w:t>
            </w:r>
            <w:r w:rsidR="004F1366">
              <w:rPr>
                <w:rFonts w:ascii="Calibri" w:hAnsi="Calibri" w:cs="Calibri"/>
                <w:sz w:val="24"/>
                <w:szCs w:val="24"/>
                <w:lang w:val="en-CA"/>
              </w:rPr>
              <w:t>,</w:t>
            </w:r>
            <w:r w:rsidR="004F1366" w:rsidRPr="005558E7">
              <w:rPr>
                <w:rFonts w:ascii="Calibri" w:hAnsi="Calibri" w:cs="Calibri"/>
                <w:sz w:val="24"/>
                <w:szCs w:val="24"/>
                <w:lang w:val="en-CA"/>
              </w:rPr>
              <w:t xml:space="preserve"> Danyelle Kaluski</w:t>
            </w:r>
          </w:p>
          <w:p w14:paraId="6D21BC24" w14:textId="3F3C3D13" w:rsidR="00A771F4" w:rsidRPr="005558E7" w:rsidRDefault="00A771F4" w:rsidP="001B6F0D">
            <w:pPr>
              <w:pStyle w:val="ListParagraph"/>
              <w:numPr>
                <w:ilvl w:val="0"/>
                <w:numId w:val="13"/>
              </w:numPr>
              <w:rPr>
                <w:rFonts w:ascii="Calibri" w:hAnsi="Calibri" w:cs="Calibri"/>
                <w:sz w:val="24"/>
                <w:szCs w:val="24"/>
              </w:rPr>
            </w:pPr>
            <w:r w:rsidRPr="004F414B">
              <w:rPr>
                <w:rFonts w:ascii="Calibri" w:hAnsi="Calibri" w:cs="Calibri"/>
                <w:sz w:val="24"/>
                <w:szCs w:val="24"/>
              </w:rPr>
              <w:t>Perinatal Loss &amp; Stigma: Granting Permission to the Elephant</w:t>
            </w:r>
            <w:r w:rsidR="00CA06A8">
              <w:rPr>
                <w:rFonts w:ascii="Calibri" w:hAnsi="Calibri" w:cs="Calibri"/>
                <w:sz w:val="24"/>
                <w:szCs w:val="24"/>
              </w:rPr>
              <w:t xml:space="preserve"> in t</w:t>
            </w:r>
            <w:r w:rsidRPr="005558E7">
              <w:rPr>
                <w:rFonts w:ascii="Calibri" w:hAnsi="Calibri" w:cs="Calibri"/>
                <w:sz w:val="24"/>
                <w:szCs w:val="24"/>
              </w:rPr>
              <w:t>he Room</w:t>
            </w:r>
            <w:r w:rsidR="004F1366">
              <w:rPr>
                <w:rFonts w:ascii="Calibri" w:hAnsi="Calibri" w:cs="Calibri"/>
                <w:sz w:val="24"/>
                <w:szCs w:val="24"/>
              </w:rPr>
              <w:t>-</w:t>
            </w:r>
            <w:r w:rsidR="004F1366" w:rsidRPr="005558E7">
              <w:rPr>
                <w:rFonts w:ascii="Calibri" w:hAnsi="Calibri" w:cs="Calibri"/>
                <w:sz w:val="24"/>
                <w:szCs w:val="24"/>
                <w:lang w:val="en-CA"/>
              </w:rPr>
              <w:t xml:space="preserve"> Rennie Bimman</w:t>
            </w:r>
            <w:r w:rsidRPr="005558E7">
              <w:rPr>
                <w:rFonts w:ascii="Calibri" w:hAnsi="Calibri" w:cs="Calibri"/>
                <w:sz w:val="24"/>
                <w:szCs w:val="24"/>
              </w:rPr>
              <w:t xml:space="preserve"> </w:t>
            </w:r>
          </w:p>
        </w:tc>
      </w:tr>
      <w:tr w:rsidR="004F414B" w:rsidRPr="005558E7" w14:paraId="0A52ACAB" w14:textId="77777777" w:rsidTr="00506C04">
        <w:tc>
          <w:tcPr>
            <w:tcW w:w="2547" w:type="dxa"/>
          </w:tcPr>
          <w:p w14:paraId="068B8ECD" w14:textId="77777777" w:rsidR="00A771F4" w:rsidRPr="005558E7" w:rsidRDefault="00A771F4" w:rsidP="001B6F0D">
            <w:pPr>
              <w:rPr>
                <w:rFonts w:ascii="Calibri" w:hAnsi="Calibri" w:cs="Calibri"/>
                <w:sz w:val="24"/>
                <w:szCs w:val="24"/>
              </w:rPr>
            </w:pPr>
            <w:r w:rsidRPr="005558E7">
              <w:rPr>
                <w:rFonts w:ascii="Calibri" w:hAnsi="Calibri" w:cs="Calibri"/>
                <w:sz w:val="24"/>
                <w:szCs w:val="24"/>
              </w:rPr>
              <w:t>12:00 PM – 1:30 PM</w:t>
            </w:r>
          </w:p>
        </w:tc>
        <w:tc>
          <w:tcPr>
            <w:tcW w:w="8363" w:type="dxa"/>
          </w:tcPr>
          <w:p w14:paraId="32F20911" w14:textId="77777777" w:rsidR="00A771F4" w:rsidRPr="005558E7" w:rsidRDefault="00A771F4" w:rsidP="001B6F0D">
            <w:pPr>
              <w:rPr>
                <w:rFonts w:ascii="Calibri" w:hAnsi="Calibri" w:cs="Calibri"/>
                <w:sz w:val="24"/>
                <w:szCs w:val="24"/>
              </w:rPr>
            </w:pPr>
            <w:r w:rsidRPr="005558E7">
              <w:rPr>
                <w:rFonts w:ascii="Calibri" w:hAnsi="Calibri" w:cs="Calibri"/>
                <w:sz w:val="24"/>
                <w:szCs w:val="24"/>
              </w:rPr>
              <w:t>Lunch &amp; Exhibits</w:t>
            </w:r>
          </w:p>
        </w:tc>
      </w:tr>
      <w:tr w:rsidR="00CC136C" w:rsidRPr="005558E7" w14:paraId="0C409725" w14:textId="77777777" w:rsidTr="00506C04">
        <w:tc>
          <w:tcPr>
            <w:tcW w:w="2547" w:type="dxa"/>
          </w:tcPr>
          <w:p w14:paraId="20B6C748" w14:textId="77777777" w:rsidR="00A771F4" w:rsidRPr="005558E7" w:rsidRDefault="00A771F4" w:rsidP="00CA06A8">
            <w:pPr>
              <w:tabs>
                <w:tab w:val="left" w:pos="9781"/>
              </w:tabs>
              <w:rPr>
                <w:rFonts w:ascii="Calibri" w:hAnsi="Calibri" w:cs="Calibri"/>
                <w:b/>
                <w:sz w:val="24"/>
                <w:szCs w:val="24"/>
              </w:rPr>
            </w:pPr>
            <w:r w:rsidRPr="005558E7">
              <w:rPr>
                <w:rFonts w:ascii="Calibri" w:hAnsi="Calibri" w:cs="Calibri"/>
                <w:b/>
                <w:sz w:val="24"/>
                <w:szCs w:val="24"/>
              </w:rPr>
              <w:t>1:30 PM – 3:00 PM</w:t>
            </w:r>
          </w:p>
        </w:tc>
        <w:tc>
          <w:tcPr>
            <w:tcW w:w="8363" w:type="dxa"/>
          </w:tcPr>
          <w:p w14:paraId="1F07E09D" w14:textId="702C818A" w:rsidR="00A771F4" w:rsidRPr="005558E7" w:rsidRDefault="00000000" w:rsidP="00CA06A8">
            <w:pPr>
              <w:tabs>
                <w:tab w:val="left" w:pos="9781"/>
              </w:tabs>
              <w:rPr>
                <w:rFonts w:ascii="Calibri" w:hAnsi="Calibri" w:cs="Calibri"/>
                <w:b/>
                <w:sz w:val="24"/>
                <w:szCs w:val="24"/>
              </w:rPr>
            </w:pPr>
            <w:hyperlink w:anchor="_Breakout_Sessions_E:" w:history="1">
              <w:r w:rsidR="00A771F4" w:rsidRPr="00A10A5B">
                <w:rPr>
                  <w:rStyle w:val="Hyperlink"/>
                  <w:rFonts w:ascii="Calibri" w:hAnsi="Calibri" w:cs="Calibri"/>
                  <w:b/>
                  <w:sz w:val="24"/>
                  <w:szCs w:val="24"/>
                </w:rPr>
                <w:t>Breakout Sessions E</w:t>
              </w:r>
            </w:hyperlink>
          </w:p>
        </w:tc>
      </w:tr>
      <w:tr w:rsidR="00CC136C" w:rsidRPr="005558E7" w14:paraId="631B87D4" w14:textId="77777777" w:rsidTr="00506C04">
        <w:tc>
          <w:tcPr>
            <w:tcW w:w="2547" w:type="dxa"/>
          </w:tcPr>
          <w:p w14:paraId="24F30B15" w14:textId="3886E886" w:rsidR="00A771F4" w:rsidRPr="005558E7" w:rsidRDefault="00413900" w:rsidP="00CA06A8">
            <w:pPr>
              <w:tabs>
                <w:tab w:val="left" w:pos="9781"/>
              </w:tabs>
              <w:rPr>
                <w:rFonts w:ascii="Calibri" w:hAnsi="Calibri" w:cs="Calibri"/>
                <w:b/>
                <w:sz w:val="24"/>
                <w:szCs w:val="24"/>
              </w:rPr>
            </w:pPr>
            <w:r w:rsidRPr="005558E7">
              <w:rPr>
                <w:rFonts w:ascii="Calibri" w:hAnsi="Calibri" w:cs="Calibri"/>
                <w:b/>
                <w:bCs/>
                <w:sz w:val="24"/>
                <w:szCs w:val="24"/>
              </w:rPr>
              <w:t>E01</w:t>
            </w:r>
          </w:p>
        </w:tc>
        <w:tc>
          <w:tcPr>
            <w:tcW w:w="8363" w:type="dxa"/>
          </w:tcPr>
          <w:p w14:paraId="75B57F08" w14:textId="1462A0C5" w:rsidR="00A771F4" w:rsidRPr="005558E7" w:rsidRDefault="00A771F4" w:rsidP="00DA70C8">
            <w:pPr>
              <w:pStyle w:val="ListParagraph"/>
              <w:numPr>
                <w:ilvl w:val="0"/>
                <w:numId w:val="14"/>
              </w:numPr>
              <w:tabs>
                <w:tab w:val="left" w:pos="9781"/>
              </w:tabs>
              <w:rPr>
                <w:rFonts w:ascii="Calibri" w:hAnsi="Calibri" w:cs="Calibri"/>
                <w:sz w:val="24"/>
                <w:szCs w:val="24"/>
              </w:rPr>
            </w:pPr>
            <w:r w:rsidRPr="004F414B">
              <w:rPr>
                <w:rFonts w:ascii="Calibri" w:hAnsi="Calibri" w:cs="Calibri"/>
                <w:b/>
                <w:sz w:val="24"/>
                <w:szCs w:val="24"/>
              </w:rPr>
              <w:t xml:space="preserve">What Was Lost: Experiences of Support After Pregnancy </w:t>
            </w:r>
            <w:r w:rsidRPr="005558E7">
              <w:rPr>
                <w:rFonts w:ascii="Calibri" w:hAnsi="Calibri" w:cs="Calibri"/>
                <w:b/>
                <w:sz w:val="24"/>
                <w:szCs w:val="24"/>
              </w:rPr>
              <w:t>Loss Among Syrian Refugee Families</w:t>
            </w:r>
            <w:r w:rsidR="003A0E72">
              <w:rPr>
                <w:rFonts w:ascii="Calibri" w:hAnsi="Calibri" w:cs="Calibri"/>
                <w:b/>
                <w:sz w:val="24"/>
                <w:szCs w:val="24"/>
              </w:rPr>
              <w:t>-</w:t>
            </w:r>
            <w:r w:rsidR="003A0E72" w:rsidRPr="005558E7">
              <w:rPr>
                <w:rFonts w:ascii="Calibri" w:hAnsi="Calibri" w:cs="Calibri"/>
                <w:sz w:val="24"/>
                <w:szCs w:val="24"/>
                <w:lang w:val="en-CA"/>
              </w:rPr>
              <w:t xml:space="preserve"> </w:t>
            </w:r>
            <w:r w:rsidR="003A0E72" w:rsidRPr="004C6D2C">
              <w:rPr>
                <w:rFonts w:ascii="Calibri" w:hAnsi="Calibri" w:cs="Calibri"/>
                <w:b/>
                <w:bCs/>
                <w:sz w:val="24"/>
                <w:szCs w:val="24"/>
                <w:lang w:val="en-CA"/>
              </w:rPr>
              <w:t>Bree Akesson</w:t>
            </w:r>
          </w:p>
          <w:p w14:paraId="34B371A5" w14:textId="26BE5C57" w:rsidR="00A771F4" w:rsidRPr="00DA70C8" w:rsidRDefault="00A771F4" w:rsidP="00DA70C8">
            <w:pPr>
              <w:pStyle w:val="ListParagraph"/>
              <w:numPr>
                <w:ilvl w:val="0"/>
                <w:numId w:val="14"/>
              </w:numPr>
              <w:tabs>
                <w:tab w:val="left" w:pos="9781"/>
              </w:tabs>
              <w:rPr>
                <w:rFonts w:ascii="Calibri" w:hAnsi="Calibri" w:cs="Calibri"/>
                <w:b/>
                <w:sz w:val="24"/>
                <w:szCs w:val="24"/>
              </w:rPr>
            </w:pPr>
            <w:r w:rsidRPr="00413900">
              <w:rPr>
                <w:rStyle w:val="contentpasted1"/>
                <w:rFonts w:ascii="Calibri" w:hAnsi="Calibri" w:cs="Calibri"/>
                <w:b/>
                <w:color w:val="242424"/>
                <w:sz w:val="24"/>
                <w:szCs w:val="24"/>
              </w:rPr>
              <w:t xml:space="preserve">Pregnancy and Infant Loss in Northern Indigenous </w:t>
            </w:r>
            <w:r w:rsidRPr="00A5761B">
              <w:rPr>
                <w:rStyle w:val="contentpasted1"/>
                <w:rFonts w:ascii="Calibri" w:hAnsi="Calibri" w:cs="Calibri"/>
                <w:b/>
                <w:color w:val="242424"/>
                <w:sz w:val="24"/>
                <w:szCs w:val="24"/>
              </w:rPr>
              <w:t>Communities</w:t>
            </w:r>
            <w:r w:rsidR="003A0E72" w:rsidRPr="00A5761B">
              <w:rPr>
                <w:rStyle w:val="contentpasted1"/>
                <w:rFonts w:ascii="Calibri" w:hAnsi="Calibri" w:cs="Calibri"/>
                <w:b/>
                <w:color w:val="242424"/>
                <w:sz w:val="24"/>
                <w:szCs w:val="24"/>
              </w:rPr>
              <w:t>-</w:t>
            </w:r>
            <w:r w:rsidR="003A0E72" w:rsidRPr="00A5761B">
              <w:rPr>
                <w:rStyle w:val="contentpasted1"/>
                <w:b/>
                <w:bCs/>
                <w:color w:val="242424"/>
              </w:rPr>
              <w:t xml:space="preserve"> </w:t>
            </w:r>
            <w:r w:rsidR="003A0E72" w:rsidRPr="00A5761B">
              <w:rPr>
                <w:rStyle w:val="contentpasted1"/>
                <w:b/>
                <w:bCs/>
                <w:color w:val="242424"/>
                <w:sz w:val="24"/>
                <w:szCs w:val="24"/>
              </w:rPr>
              <w:t>Meagan Noble, Michaela Parenteau</w:t>
            </w:r>
          </w:p>
        </w:tc>
      </w:tr>
      <w:tr w:rsidR="00CC136C" w:rsidRPr="005558E7" w14:paraId="3C00E083" w14:textId="77777777" w:rsidTr="00506C04">
        <w:tc>
          <w:tcPr>
            <w:tcW w:w="2547" w:type="dxa"/>
          </w:tcPr>
          <w:p w14:paraId="3236B565" w14:textId="307F1DC2" w:rsidR="00A771F4" w:rsidRPr="005558E7" w:rsidRDefault="00413900" w:rsidP="00CA06A8">
            <w:pPr>
              <w:tabs>
                <w:tab w:val="left" w:pos="9781"/>
              </w:tabs>
              <w:rPr>
                <w:rFonts w:ascii="Calibri" w:hAnsi="Calibri" w:cs="Calibri"/>
                <w:b/>
                <w:sz w:val="24"/>
                <w:szCs w:val="24"/>
              </w:rPr>
            </w:pPr>
            <w:r w:rsidRPr="00350742">
              <w:rPr>
                <w:rFonts w:ascii="Calibri" w:hAnsi="Calibri" w:cs="Calibri"/>
                <w:b/>
                <w:bCs/>
                <w:sz w:val="24"/>
                <w:szCs w:val="24"/>
              </w:rPr>
              <w:t>E02</w:t>
            </w:r>
          </w:p>
        </w:tc>
        <w:tc>
          <w:tcPr>
            <w:tcW w:w="8363" w:type="dxa"/>
          </w:tcPr>
          <w:p w14:paraId="455AE42E" w14:textId="0EA11886" w:rsidR="00A771F4" w:rsidRPr="004C6D2C" w:rsidRDefault="00A771F4" w:rsidP="004F414B">
            <w:pPr>
              <w:pStyle w:val="ListParagraph"/>
              <w:numPr>
                <w:ilvl w:val="0"/>
                <w:numId w:val="15"/>
              </w:numPr>
              <w:tabs>
                <w:tab w:val="left" w:pos="9781"/>
              </w:tabs>
              <w:rPr>
                <w:rFonts w:ascii="Calibri" w:eastAsia="Times New Roman" w:hAnsi="Calibri" w:cs="Calibri"/>
                <w:b/>
                <w:bCs/>
                <w:sz w:val="24"/>
                <w:szCs w:val="24"/>
              </w:rPr>
            </w:pPr>
            <w:r w:rsidRPr="004F414B">
              <w:rPr>
                <w:rFonts w:ascii="Calibri" w:eastAsia="Times New Roman" w:hAnsi="Calibri" w:cs="Calibri"/>
                <w:b/>
                <w:bCs/>
                <w:sz w:val="24"/>
                <w:szCs w:val="24"/>
              </w:rPr>
              <w:t>Hospitalist Midwives: Providing Culturally-Safe to Indigenous</w:t>
            </w:r>
            <w:r w:rsidR="00413900" w:rsidRPr="00413900">
              <w:rPr>
                <w:rFonts w:ascii="Calibri" w:eastAsia="Times New Roman" w:hAnsi="Calibri" w:cs="Calibri"/>
                <w:b/>
                <w:bCs/>
                <w:sz w:val="24"/>
                <w:szCs w:val="24"/>
              </w:rPr>
              <w:t xml:space="preserve"> P</w:t>
            </w:r>
            <w:r w:rsidRPr="00413900">
              <w:rPr>
                <w:rFonts w:ascii="Calibri" w:eastAsia="Times New Roman" w:hAnsi="Calibri" w:cs="Calibri"/>
                <w:b/>
                <w:bCs/>
                <w:sz w:val="24"/>
                <w:szCs w:val="24"/>
              </w:rPr>
              <w:t>atients of the DAN Women &amp; Babies Program at</w:t>
            </w:r>
            <w:r w:rsidR="00413900">
              <w:rPr>
                <w:rFonts w:ascii="Calibri" w:eastAsia="Times New Roman" w:hAnsi="Calibri" w:cs="Calibri"/>
                <w:b/>
                <w:bCs/>
                <w:sz w:val="24"/>
                <w:szCs w:val="24"/>
              </w:rPr>
              <w:t xml:space="preserve"> </w:t>
            </w:r>
            <w:r w:rsidRPr="00413900">
              <w:rPr>
                <w:rFonts w:ascii="Calibri" w:eastAsia="Times New Roman" w:hAnsi="Calibri" w:cs="Calibri"/>
                <w:b/>
                <w:bCs/>
                <w:sz w:val="24"/>
                <w:szCs w:val="24"/>
              </w:rPr>
              <w:t>Sunnybrook Health Sciences Centre</w:t>
            </w:r>
            <w:r w:rsidR="003A0E72">
              <w:rPr>
                <w:rFonts w:ascii="Calibri" w:eastAsia="Times New Roman" w:hAnsi="Calibri" w:cs="Calibri"/>
                <w:b/>
                <w:bCs/>
                <w:sz w:val="24"/>
                <w:szCs w:val="24"/>
              </w:rPr>
              <w:t xml:space="preserve">- </w:t>
            </w:r>
            <w:r w:rsidR="003A0E72" w:rsidRPr="004C6D2C">
              <w:rPr>
                <w:rFonts w:ascii="Calibri" w:hAnsi="Calibri" w:cs="Calibri"/>
                <w:b/>
                <w:bCs/>
                <w:sz w:val="24"/>
                <w:szCs w:val="24"/>
              </w:rPr>
              <w:t>Claire Osepchook, Odaemin Mckay-Loescher</w:t>
            </w:r>
          </w:p>
          <w:p w14:paraId="4AF08643" w14:textId="162A36F3" w:rsidR="00A771F4" w:rsidRPr="004C6D2C" w:rsidRDefault="00A771F4" w:rsidP="004F414B">
            <w:pPr>
              <w:pStyle w:val="ListParagraph"/>
              <w:numPr>
                <w:ilvl w:val="0"/>
                <w:numId w:val="15"/>
              </w:numPr>
              <w:tabs>
                <w:tab w:val="left" w:pos="9781"/>
              </w:tabs>
              <w:rPr>
                <w:rFonts w:ascii="Calibri" w:hAnsi="Calibri" w:cs="Calibri"/>
                <w:b/>
                <w:bCs/>
                <w:sz w:val="24"/>
                <w:szCs w:val="24"/>
              </w:rPr>
            </w:pPr>
            <w:r w:rsidRPr="004C6D2C">
              <w:rPr>
                <w:rFonts w:ascii="Calibri" w:hAnsi="Calibri" w:cs="Calibri"/>
                <w:b/>
                <w:bCs/>
                <w:sz w:val="24"/>
                <w:szCs w:val="24"/>
              </w:rPr>
              <w:t xml:space="preserve">Infant Palliative Care and Stillbirth at Home with Registered </w:t>
            </w:r>
          </w:p>
          <w:p w14:paraId="085B921C" w14:textId="2B911856" w:rsidR="00A771F4" w:rsidRPr="005558E7" w:rsidRDefault="00A771F4" w:rsidP="003A0E72">
            <w:pPr>
              <w:tabs>
                <w:tab w:val="left" w:pos="9781"/>
              </w:tabs>
              <w:ind w:left="1080"/>
              <w:rPr>
                <w:rFonts w:ascii="Calibri" w:hAnsi="Calibri" w:cs="Calibri"/>
                <w:b/>
                <w:bCs/>
                <w:sz w:val="24"/>
                <w:szCs w:val="24"/>
              </w:rPr>
            </w:pPr>
            <w:r w:rsidRPr="004C6D2C">
              <w:rPr>
                <w:rFonts w:ascii="Calibri" w:hAnsi="Calibri" w:cs="Calibri"/>
                <w:b/>
                <w:bCs/>
                <w:sz w:val="24"/>
                <w:szCs w:val="24"/>
              </w:rPr>
              <w:t>Midwives</w:t>
            </w:r>
            <w:r w:rsidR="003A0E72" w:rsidRPr="004C6D2C">
              <w:rPr>
                <w:rFonts w:ascii="Calibri" w:hAnsi="Calibri" w:cs="Calibri"/>
                <w:b/>
                <w:bCs/>
                <w:sz w:val="24"/>
                <w:szCs w:val="24"/>
              </w:rPr>
              <w:t>- Emily Stupple, Erin Hayden</w:t>
            </w:r>
          </w:p>
        </w:tc>
      </w:tr>
      <w:tr w:rsidR="00CC136C" w:rsidRPr="005558E7" w14:paraId="710650E1" w14:textId="77777777" w:rsidTr="00506C04">
        <w:tc>
          <w:tcPr>
            <w:tcW w:w="2547" w:type="dxa"/>
          </w:tcPr>
          <w:p w14:paraId="08B1DF1B" w14:textId="58FC0995" w:rsidR="00A771F4" w:rsidRPr="005558E7" w:rsidRDefault="00413900" w:rsidP="00CA06A8">
            <w:pPr>
              <w:tabs>
                <w:tab w:val="left" w:pos="9781"/>
              </w:tabs>
              <w:rPr>
                <w:rFonts w:ascii="Calibri" w:hAnsi="Calibri" w:cs="Calibri"/>
                <w:sz w:val="24"/>
                <w:szCs w:val="24"/>
              </w:rPr>
            </w:pPr>
            <w:r w:rsidRPr="005558E7">
              <w:rPr>
                <w:rFonts w:ascii="Calibri" w:hAnsi="Calibri" w:cs="Calibri"/>
                <w:sz w:val="24"/>
                <w:szCs w:val="24"/>
              </w:rPr>
              <w:t>E03</w:t>
            </w:r>
          </w:p>
        </w:tc>
        <w:tc>
          <w:tcPr>
            <w:tcW w:w="8363" w:type="dxa"/>
          </w:tcPr>
          <w:p w14:paraId="2AC8B64C" w14:textId="6C8ABC93" w:rsidR="00A771F4" w:rsidRPr="005558E7" w:rsidRDefault="00A771F4" w:rsidP="00CA06A8">
            <w:pPr>
              <w:tabs>
                <w:tab w:val="left" w:pos="9781"/>
              </w:tabs>
              <w:rPr>
                <w:rFonts w:ascii="Calibri" w:hAnsi="Calibri" w:cs="Calibri"/>
                <w:sz w:val="24"/>
                <w:szCs w:val="24"/>
              </w:rPr>
            </w:pPr>
            <w:r w:rsidRPr="005558E7">
              <w:rPr>
                <w:rFonts w:ascii="Calibri" w:hAnsi="Calibri" w:cs="Calibri"/>
                <w:sz w:val="24"/>
                <w:szCs w:val="24"/>
              </w:rPr>
              <w:t>Family Panel: Cultural Safety Considerations</w:t>
            </w:r>
          </w:p>
        </w:tc>
      </w:tr>
      <w:tr w:rsidR="00CC136C" w:rsidRPr="005558E7" w14:paraId="75829020" w14:textId="77777777" w:rsidTr="00506C04">
        <w:tc>
          <w:tcPr>
            <w:tcW w:w="2547" w:type="dxa"/>
          </w:tcPr>
          <w:p w14:paraId="1A59CEB0" w14:textId="06129184" w:rsidR="00A771F4" w:rsidRPr="005558E7" w:rsidRDefault="00413900" w:rsidP="00CA06A8">
            <w:pPr>
              <w:tabs>
                <w:tab w:val="left" w:pos="9781"/>
              </w:tabs>
              <w:rPr>
                <w:rFonts w:ascii="Calibri" w:hAnsi="Calibri" w:cs="Calibri"/>
                <w:sz w:val="24"/>
                <w:szCs w:val="24"/>
              </w:rPr>
            </w:pPr>
            <w:r w:rsidRPr="005558E7">
              <w:rPr>
                <w:rFonts w:ascii="Calibri" w:hAnsi="Calibri" w:cs="Calibri"/>
                <w:sz w:val="24"/>
                <w:szCs w:val="24"/>
              </w:rPr>
              <w:t>EO4</w:t>
            </w:r>
          </w:p>
        </w:tc>
        <w:tc>
          <w:tcPr>
            <w:tcW w:w="8363" w:type="dxa"/>
          </w:tcPr>
          <w:p w14:paraId="025AEEAA" w14:textId="21714B5D" w:rsidR="00A771F4" w:rsidRPr="005558E7" w:rsidRDefault="00A771F4" w:rsidP="00CA06A8">
            <w:pPr>
              <w:tabs>
                <w:tab w:val="left" w:pos="9781"/>
              </w:tabs>
              <w:rPr>
                <w:rFonts w:ascii="Calibri" w:hAnsi="Calibri" w:cs="Calibri"/>
                <w:sz w:val="24"/>
                <w:szCs w:val="24"/>
              </w:rPr>
            </w:pPr>
            <w:r w:rsidRPr="005558E7">
              <w:rPr>
                <w:rFonts w:ascii="Calibri" w:hAnsi="Calibri" w:cs="Calibri"/>
                <w:sz w:val="24"/>
                <w:szCs w:val="24"/>
              </w:rPr>
              <w:t xml:space="preserve">Family Panel: Pregnancy After Loss </w:t>
            </w:r>
          </w:p>
        </w:tc>
      </w:tr>
    </w:tbl>
    <w:p w14:paraId="2CE00773" w14:textId="77777777" w:rsidR="00A771F4" w:rsidRPr="005558E7" w:rsidRDefault="00A771F4" w:rsidP="005558E7">
      <w:pPr>
        <w:tabs>
          <w:tab w:val="left" w:pos="9781"/>
        </w:tabs>
        <w:spacing w:after="0"/>
        <w:ind w:left="-142"/>
        <w:rPr>
          <w:rFonts w:ascii="Calibri" w:hAnsi="Calibri" w:cs="Calibri"/>
          <w:sz w:val="24"/>
          <w:szCs w:val="24"/>
        </w:rPr>
      </w:pPr>
    </w:p>
    <w:p w14:paraId="298A9FDE" w14:textId="07699715" w:rsidR="005558E7" w:rsidRDefault="005558E7">
      <w:pPr>
        <w:rPr>
          <w:rFonts w:ascii="Calibri" w:hAnsi="Calibri" w:cs="Calibri"/>
          <w:sz w:val="24"/>
          <w:szCs w:val="24"/>
        </w:rPr>
      </w:pPr>
      <w:r>
        <w:rPr>
          <w:rFonts w:ascii="Calibri" w:hAnsi="Calibri" w:cs="Calibri"/>
          <w:sz w:val="24"/>
          <w:szCs w:val="24"/>
        </w:rPr>
        <w:br w:type="page"/>
      </w:r>
    </w:p>
    <w:p w14:paraId="78D5C316" w14:textId="77777777" w:rsidR="00A771F4" w:rsidRPr="005558E7" w:rsidRDefault="00A771F4" w:rsidP="005558E7">
      <w:pPr>
        <w:tabs>
          <w:tab w:val="left" w:pos="9781"/>
        </w:tabs>
        <w:spacing w:after="0"/>
        <w:rPr>
          <w:rFonts w:ascii="Calibri" w:hAnsi="Calibri" w:cs="Calibri"/>
          <w:sz w:val="24"/>
          <w:szCs w:val="24"/>
        </w:rPr>
      </w:pPr>
    </w:p>
    <w:p w14:paraId="70F4406B" w14:textId="77777777" w:rsidR="005558E7" w:rsidRDefault="005558E7" w:rsidP="005558E7">
      <w:pPr>
        <w:tabs>
          <w:tab w:val="left" w:pos="9781"/>
        </w:tabs>
        <w:spacing w:after="0"/>
        <w:rPr>
          <w:rFonts w:ascii="Calibri" w:eastAsia="Times New Roman" w:hAnsi="Calibri" w:cs="Calibri"/>
          <w:color w:val="444444"/>
          <w:sz w:val="24"/>
          <w:szCs w:val="24"/>
          <w:u w:val="single"/>
        </w:rPr>
      </w:pPr>
    </w:p>
    <w:p w14:paraId="5B74D65B" w14:textId="63505F23" w:rsidR="007F0703" w:rsidRDefault="000B16EB" w:rsidP="007F0703">
      <w:pPr>
        <w:tabs>
          <w:tab w:val="left" w:pos="9639"/>
        </w:tabs>
        <w:spacing w:after="0"/>
        <w:jc w:val="center"/>
        <w:rPr>
          <w:rFonts w:ascii="Calibri" w:hAnsi="Calibri" w:cs="Calibri"/>
          <w:b/>
          <w:color w:val="74226C"/>
          <w:sz w:val="40"/>
          <w:szCs w:val="40"/>
        </w:rPr>
      </w:pPr>
      <w:r>
        <w:rPr>
          <w:rFonts w:ascii="Calibri" w:hAnsi="Calibri" w:cs="Calibri"/>
          <w:b/>
          <w:color w:val="74226C"/>
          <w:sz w:val="40"/>
          <w:szCs w:val="40"/>
        </w:rPr>
        <w:t xml:space="preserve">DETAILED </w:t>
      </w:r>
      <w:r w:rsidR="005558E7" w:rsidRPr="005558E7">
        <w:rPr>
          <w:rFonts w:ascii="Calibri" w:hAnsi="Calibri" w:cs="Calibri"/>
          <w:b/>
          <w:color w:val="74226C"/>
          <w:sz w:val="40"/>
          <w:szCs w:val="40"/>
        </w:rPr>
        <w:t xml:space="preserve">PROGRAM </w:t>
      </w:r>
      <w:r>
        <w:rPr>
          <w:rFonts w:ascii="Calibri" w:hAnsi="Calibri" w:cs="Calibri"/>
          <w:b/>
          <w:color w:val="74226C"/>
          <w:sz w:val="40"/>
          <w:szCs w:val="40"/>
        </w:rPr>
        <w:t>OVERVIEW</w:t>
      </w:r>
    </w:p>
    <w:p w14:paraId="23663379" w14:textId="77777777" w:rsidR="000B16EB" w:rsidRPr="000B16EB" w:rsidRDefault="000B16EB" w:rsidP="007F0703">
      <w:pPr>
        <w:tabs>
          <w:tab w:val="left" w:pos="9639"/>
        </w:tabs>
        <w:spacing w:after="0"/>
        <w:jc w:val="center"/>
        <w:rPr>
          <w:rFonts w:ascii="Calibri" w:hAnsi="Calibri" w:cs="Calibri"/>
          <w:b/>
          <w:color w:val="74226C"/>
          <w:sz w:val="24"/>
          <w:szCs w:val="24"/>
        </w:rPr>
      </w:pPr>
    </w:p>
    <w:p w14:paraId="43925A90" w14:textId="652F0A79" w:rsidR="007F0703" w:rsidRPr="005558E7" w:rsidRDefault="007F0703" w:rsidP="007F0703">
      <w:pPr>
        <w:tabs>
          <w:tab w:val="left" w:pos="9639"/>
        </w:tabs>
        <w:spacing w:after="0"/>
        <w:jc w:val="center"/>
        <w:rPr>
          <w:rFonts w:ascii="Calibri" w:hAnsi="Calibri" w:cs="Calibri"/>
          <w:b/>
          <w:color w:val="74226C"/>
          <w:sz w:val="40"/>
          <w:szCs w:val="40"/>
        </w:rPr>
      </w:pPr>
      <w:r>
        <w:rPr>
          <w:rFonts w:ascii="Calibri" w:hAnsi="Calibri" w:cs="Calibri"/>
          <w:b/>
          <w:color w:val="74226C"/>
          <w:sz w:val="40"/>
          <w:szCs w:val="40"/>
        </w:rPr>
        <w:t>Welcoming Speaker</w:t>
      </w:r>
      <w:r w:rsidR="00433F3E">
        <w:rPr>
          <w:rFonts w:ascii="Calibri" w:hAnsi="Calibri" w:cs="Calibri"/>
          <w:b/>
          <w:color w:val="74226C"/>
          <w:sz w:val="40"/>
          <w:szCs w:val="40"/>
        </w:rPr>
        <w:t>: Thursday, September 21, 2023</w:t>
      </w:r>
    </w:p>
    <w:p w14:paraId="38435B23" w14:textId="4FCACF5B" w:rsidR="00A771F4" w:rsidRPr="00A10A5B" w:rsidRDefault="00A771F4" w:rsidP="00DA70C8">
      <w:pPr>
        <w:pStyle w:val="Heading1"/>
      </w:pPr>
      <w:bookmarkStart w:id="1" w:name="_Elder_Donna_Debassige,"/>
      <w:bookmarkEnd w:id="1"/>
      <w:r w:rsidRPr="00A10A5B">
        <w:t xml:space="preserve">Elder Donna Debassige, Anishinaabe </w:t>
      </w:r>
      <w:r w:rsidR="003B710F" w:rsidRPr="00A10A5B">
        <w:t>Kwe</w:t>
      </w:r>
      <w:r w:rsidRPr="00A10A5B">
        <w:t xml:space="preserve">, Fish Clan </w:t>
      </w:r>
    </w:p>
    <w:p w14:paraId="0B0C1DD1" w14:textId="36E67DF7" w:rsidR="00A771F4" w:rsidRPr="005558E7" w:rsidRDefault="00A771F4" w:rsidP="00DA70C8">
      <w:pPr>
        <w:tabs>
          <w:tab w:val="left" w:pos="9639"/>
        </w:tabs>
        <w:spacing w:after="0" w:line="240" w:lineRule="auto"/>
        <w:jc w:val="both"/>
        <w:rPr>
          <w:rFonts w:ascii="Calibri" w:hAnsi="Calibri" w:cs="Calibri"/>
          <w:sz w:val="24"/>
          <w:szCs w:val="24"/>
        </w:rPr>
      </w:pPr>
      <w:r w:rsidRPr="005558E7">
        <w:rPr>
          <w:rFonts w:ascii="Calibri" w:hAnsi="Calibri" w:cs="Calibri"/>
          <w:sz w:val="24"/>
          <w:szCs w:val="24"/>
        </w:rPr>
        <w:t xml:space="preserve">Boozhoo. Bebibdekwedang dishnikaaz, Donna Debassige, Anishinaabe </w:t>
      </w:r>
      <w:r w:rsidR="003B710F" w:rsidRPr="005558E7">
        <w:rPr>
          <w:rFonts w:ascii="Calibri" w:hAnsi="Calibri" w:cs="Calibri"/>
          <w:sz w:val="24"/>
          <w:szCs w:val="24"/>
        </w:rPr>
        <w:t>Kwe</w:t>
      </w:r>
      <w:r w:rsidRPr="005558E7">
        <w:rPr>
          <w:rFonts w:ascii="Calibri" w:hAnsi="Calibri" w:cs="Calibri"/>
          <w:sz w:val="24"/>
          <w:szCs w:val="24"/>
        </w:rPr>
        <w:t xml:space="preserve">, of the Fish Clan.  I am from Mnidoo Mnissing, (Manitoulin Island), and am a member of the Wiikwemkoong Unceded Territory.  I am a mother of three children, Cheryl, Lynda and Ray, and grandmother to four grandsons, Devin, Seth, Joel and Drake.  </w:t>
      </w:r>
    </w:p>
    <w:p w14:paraId="44C3AB94" w14:textId="77777777" w:rsidR="00A771F4" w:rsidRPr="005558E7" w:rsidRDefault="00A771F4" w:rsidP="00DA70C8">
      <w:pPr>
        <w:tabs>
          <w:tab w:val="left" w:pos="9639"/>
        </w:tabs>
        <w:spacing w:after="0" w:line="240" w:lineRule="auto"/>
        <w:jc w:val="both"/>
        <w:rPr>
          <w:rFonts w:ascii="Calibri" w:hAnsi="Calibri" w:cs="Calibri"/>
          <w:sz w:val="24"/>
          <w:szCs w:val="24"/>
        </w:rPr>
      </w:pPr>
      <w:r w:rsidRPr="005558E7">
        <w:rPr>
          <w:rFonts w:ascii="Calibri" w:hAnsi="Calibri" w:cs="Calibri"/>
          <w:sz w:val="24"/>
          <w:szCs w:val="24"/>
        </w:rPr>
        <w:t>I am a former Spanish Residential School student.  I graduated in 2015 from Laurentian University with a Bachelor of Arts degree with a combined specialization in Gerontology/Indigenous Studies.  I had retired from the United Chiefs &amp; Councils of Manitoulin Tribal Council after 35 years of employment, beginning in 1974 to 2009.  Several seats I presently hold are: Elders Advisory Council, Indigenous Justice Division, MAG; Elders Council, Chiefs of Ontario; Getzijig Elders Advisory Council, Anishinabek Nation; Anishinabek Nation KweWuk Council, representing the Lake Huron Region; Chiefs of Ontario First Nations Womens’ Council, representing Anishinabek Nation; Manitoulin Anishinabek Research Review Committee; Chiefs of Ontario Data Governance Committee; Elder, Ontario First Nations Technical Services Corporation.</w:t>
      </w:r>
    </w:p>
    <w:p w14:paraId="34403D88" w14:textId="4DF24C58" w:rsidR="00A771F4" w:rsidRPr="005558E7" w:rsidRDefault="00A771F4" w:rsidP="00DA70C8">
      <w:pPr>
        <w:tabs>
          <w:tab w:val="left" w:pos="9639"/>
        </w:tabs>
        <w:spacing w:after="0" w:line="240" w:lineRule="auto"/>
        <w:jc w:val="both"/>
        <w:rPr>
          <w:rFonts w:ascii="Calibri" w:hAnsi="Calibri" w:cs="Calibri"/>
          <w:sz w:val="24"/>
          <w:szCs w:val="24"/>
        </w:rPr>
      </w:pPr>
      <w:r w:rsidRPr="005558E7">
        <w:rPr>
          <w:rFonts w:ascii="Calibri" w:hAnsi="Calibri" w:cs="Calibri"/>
          <w:sz w:val="24"/>
          <w:szCs w:val="24"/>
        </w:rPr>
        <w:t xml:space="preserve">I am a fluent speaker of my original language, Odawa, and am a member of the Rain Dance Lodge.  </w:t>
      </w:r>
      <w:r w:rsidR="001B5050">
        <w:rPr>
          <w:rFonts w:ascii="Calibri" w:hAnsi="Calibri" w:cs="Calibri"/>
          <w:sz w:val="24"/>
          <w:szCs w:val="24"/>
        </w:rPr>
        <w:t>(</w:t>
      </w:r>
      <w:hyperlink w:anchor="_top" w:history="1">
        <w:r w:rsidR="001B5050" w:rsidRPr="001B5050">
          <w:rPr>
            <w:rStyle w:val="Hyperlink"/>
            <w:rFonts w:ascii="Calibri" w:hAnsi="Calibri" w:cs="Calibri"/>
            <w:sz w:val="24"/>
            <w:szCs w:val="24"/>
          </w:rPr>
          <w:t>Back to top</w:t>
        </w:r>
      </w:hyperlink>
      <w:r w:rsidR="001B5050">
        <w:rPr>
          <w:rFonts w:ascii="Calibri" w:hAnsi="Calibri" w:cs="Calibri"/>
          <w:sz w:val="24"/>
          <w:szCs w:val="24"/>
        </w:rPr>
        <w:t>)</w:t>
      </w:r>
    </w:p>
    <w:p w14:paraId="577D2158" w14:textId="77777777" w:rsidR="000B16EB" w:rsidRPr="005558E7" w:rsidRDefault="000B16EB" w:rsidP="007F0703">
      <w:pPr>
        <w:tabs>
          <w:tab w:val="left" w:pos="9639"/>
        </w:tabs>
        <w:spacing w:after="0"/>
        <w:rPr>
          <w:rFonts w:ascii="Calibri" w:hAnsi="Calibri" w:cs="Calibri"/>
          <w:sz w:val="24"/>
          <w:szCs w:val="24"/>
        </w:rPr>
      </w:pPr>
    </w:p>
    <w:p w14:paraId="6FCF456B" w14:textId="2607DC79" w:rsidR="00A771F4" w:rsidRDefault="007F0703" w:rsidP="007F0703">
      <w:pPr>
        <w:tabs>
          <w:tab w:val="left" w:pos="9781"/>
        </w:tabs>
        <w:spacing w:after="0" w:line="240" w:lineRule="auto"/>
        <w:jc w:val="center"/>
        <w:rPr>
          <w:rFonts w:ascii="Calibri" w:hAnsi="Calibri" w:cs="Calibri"/>
          <w:b/>
          <w:sz w:val="24"/>
          <w:szCs w:val="24"/>
        </w:rPr>
      </w:pPr>
      <w:r>
        <w:rPr>
          <w:rFonts w:ascii="Calibri" w:hAnsi="Calibri" w:cs="Calibri"/>
          <w:b/>
          <w:color w:val="74226C"/>
          <w:sz w:val="40"/>
          <w:szCs w:val="40"/>
        </w:rPr>
        <w:t>Key Note Speaker: Thursday, September 21, 2023</w:t>
      </w:r>
    </w:p>
    <w:p w14:paraId="7DA705EA" w14:textId="77777777" w:rsidR="00A771F4" w:rsidRPr="007F0703" w:rsidRDefault="00A771F4" w:rsidP="00DA70C8">
      <w:pPr>
        <w:pStyle w:val="Heading1"/>
      </w:pPr>
      <w:bookmarkStart w:id="2" w:name="_Rachelle_Bensoussan,_MA,"/>
      <w:bookmarkEnd w:id="2"/>
      <w:r w:rsidRPr="007F0703">
        <w:t>Rachelle Bensoussan, MA, CT, OAMHP</w:t>
      </w:r>
    </w:p>
    <w:p w14:paraId="618CDDB9" w14:textId="57BDD72D" w:rsidR="008503F3" w:rsidRDefault="00A771F4" w:rsidP="00A5761B">
      <w:pPr>
        <w:spacing w:after="0" w:line="240" w:lineRule="auto"/>
        <w:jc w:val="both"/>
        <w:rPr>
          <w:rFonts w:ascii="Calibri" w:hAnsi="Calibri" w:cs="Calibri"/>
          <w:color w:val="000000"/>
          <w:sz w:val="24"/>
          <w:szCs w:val="24"/>
          <w:lang w:val="en-CA"/>
        </w:rPr>
      </w:pPr>
      <w:r w:rsidRPr="007F0703">
        <w:rPr>
          <w:rFonts w:ascii="Calibri" w:hAnsi="Calibri" w:cs="Calibri"/>
          <w:color w:val="000000"/>
          <w:sz w:val="24"/>
          <w:szCs w:val="24"/>
          <w:lang w:val="en-CA"/>
        </w:rPr>
        <w:t>Rachelle is the original co-founder and former managing director of Being Here, Human, an organization that provides grief literacy, education and support to BIPOC, LGBTQIA+, disabled and chronically ill communities. She holds a master’s degree in Thanatology and has spent the last fourteen years building community-based bereavement programs for hospices across Southern Ontario. Rachelle is a former faculty member at McMaster University’s Michael G. DeGroote School of Medicine, in the department of family medicine, division of palliative care, as well as a former faculty member at King's College, Western University in the department of Thanatology. </w:t>
      </w:r>
    </w:p>
    <w:p w14:paraId="0B9ADF84" w14:textId="0686197F" w:rsidR="00A771F4" w:rsidRDefault="00A771F4" w:rsidP="00A5761B">
      <w:pPr>
        <w:spacing w:after="0" w:line="240" w:lineRule="auto"/>
        <w:jc w:val="both"/>
        <w:rPr>
          <w:rFonts w:ascii="Calibri" w:hAnsi="Calibri" w:cs="Calibri"/>
          <w:color w:val="000000"/>
          <w:sz w:val="24"/>
          <w:szCs w:val="24"/>
          <w:lang w:val="en-CA"/>
        </w:rPr>
      </w:pPr>
      <w:r w:rsidRPr="007F0703">
        <w:rPr>
          <w:rFonts w:ascii="Calibri" w:hAnsi="Calibri" w:cs="Calibri"/>
          <w:color w:val="000000"/>
          <w:sz w:val="24"/>
          <w:szCs w:val="24"/>
          <w:lang w:val="en-CA"/>
        </w:rPr>
        <w:t>Rachelle is a two-time nominee for the Association of Death Education and Counselling’s Clinical Educator Award and Community Educator Award. Rachelle is a queer-identified woman of North-African &amp; Middle Eastern descent. </w:t>
      </w:r>
    </w:p>
    <w:p w14:paraId="1DD80315" w14:textId="77777777" w:rsidR="00A771F4" w:rsidRPr="007F0703" w:rsidRDefault="00A771F4" w:rsidP="00A5761B">
      <w:pPr>
        <w:spacing w:after="0" w:line="240" w:lineRule="auto"/>
        <w:jc w:val="both"/>
        <w:rPr>
          <w:rFonts w:ascii="Calibri" w:hAnsi="Calibri" w:cs="Calibri"/>
          <w:color w:val="000000"/>
          <w:sz w:val="30"/>
          <w:szCs w:val="30"/>
          <w:lang w:val="en-CA"/>
        </w:rPr>
      </w:pPr>
      <w:r w:rsidRPr="007F0703">
        <w:rPr>
          <w:rFonts w:ascii="Calibri" w:hAnsi="Calibri" w:cs="Calibri"/>
          <w:b/>
          <w:bCs/>
          <w:color w:val="000000"/>
          <w:sz w:val="30"/>
          <w:szCs w:val="30"/>
          <w:lang w:val="en-CA"/>
        </w:rPr>
        <w:t>Title: </w:t>
      </w:r>
      <w:r w:rsidRPr="007F0703">
        <w:rPr>
          <w:rFonts w:ascii="Calibri" w:hAnsi="Calibri" w:cs="Calibri"/>
          <w:color w:val="000000"/>
          <w:sz w:val="30"/>
          <w:szCs w:val="30"/>
          <w:lang w:val="en-CA"/>
        </w:rPr>
        <w:t>Grief Literacy: A Human(e) Guide to Understanding Grief and Loss</w:t>
      </w:r>
    </w:p>
    <w:p w14:paraId="02FAF940" w14:textId="7F34104B" w:rsidR="00A771F4" w:rsidRPr="007F0703" w:rsidRDefault="00A771F4" w:rsidP="00DA70C8">
      <w:pPr>
        <w:spacing w:after="0" w:line="240" w:lineRule="auto"/>
        <w:jc w:val="both"/>
        <w:rPr>
          <w:rFonts w:ascii="Calibri" w:hAnsi="Calibri" w:cs="Calibri"/>
          <w:color w:val="000000"/>
          <w:sz w:val="24"/>
          <w:szCs w:val="24"/>
          <w:lang w:val="en-CA"/>
        </w:rPr>
      </w:pPr>
      <w:r w:rsidRPr="007F0703">
        <w:rPr>
          <w:rFonts w:ascii="Calibri" w:hAnsi="Calibri" w:cs="Calibri"/>
          <w:b/>
          <w:bCs/>
          <w:color w:val="000000"/>
          <w:sz w:val="24"/>
          <w:szCs w:val="24"/>
          <w:lang w:val="en-CA"/>
        </w:rPr>
        <w:t>Description: </w:t>
      </w:r>
      <w:r w:rsidRPr="007F0703">
        <w:rPr>
          <w:rFonts w:ascii="Calibri" w:hAnsi="Calibri" w:cs="Calibri"/>
          <w:color w:val="000000"/>
          <w:sz w:val="24"/>
          <w:szCs w:val="24"/>
          <w:lang w:val="en-CA"/>
        </w:rPr>
        <w:t>Despite a mountain of evidence to the contrary, our society continues to perpetuate a pathology-based orientation to grief and loss, including those of us in healthcare. We all agree that grief is normal however, saying so simply places grief in juxtaposition to what is abnormal. What if we remove grief from this binary all together and state what is most true? That grief is human, and to grieve is to be human. This engaging and confronting keynote event will challenge you to consider what a truly non-pathology-based orientation to grief and loss might look like.</w:t>
      </w:r>
      <w:r w:rsidRPr="007F0703">
        <w:rPr>
          <w:rStyle w:val="gmail-apple-converted-space"/>
          <w:rFonts w:ascii="Calibri" w:hAnsi="Calibri" w:cs="Calibri"/>
          <w:color w:val="000000"/>
          <w:sz w:val="24"/>
          <w:szCs w:val="24"/>
          <w:lang w:val="en-CA"/>
        </w:rPr>
        <w:t> </w:t>
      </w:r>
      <w:r w:rsidR="001B5050">
        <w:rPr>
          <w:rStyle w:val="gmail-apple-converted-space"/>
          <w:rFonts w:ascii="Calibri" w:hAnsi="Calibri" w:cs="Calibri"/>
          <w:color w:val="000000"/>
          <w:sz w:val="24"/>
          <w:szCs w:val="24"/>
          <w:lang w:val="en-CA"/>
        </w:rPr>
        <w:tab/>
      </w:r>
      <w:r w:rsidR="001B5050">
        <w:rPr>
          <w:rStyle w:val="gmail-apple-converted-space"/>
          <w:rFonts w:ascii="Calibri" w:hAnsi="Calibri" w:cs="Calibri"/>
          <w:color w:val="000000"/>
          <w:sz w:val="24"/>
          <w:szCs w:val="24"/>
          <w:lang w:val="en-CA"/>
        </w:rPr>
        <w:tab/>
      </w:r>
      <w:r w:rsidR="001B5050">
        <w:rPr>
          <w:rStyle w:val="gmail-apple-converted-space"/>
          <w:rFonts w:ascii="Calibri" w:hAnsi="Calibri" w:cs="Calibri"/>
          <w:color w:val="000000"/>
          <w:sz w:val="24"/>
          <w:szCs w:val="24"/>
          <w:lang w:val="en-CA"/>
        </w:rPr>
        <w:tab/>
      </w:r>
      <w:r w:rsidR="001B5050">
        <w:rPr>
          <w:rStyle w:val="gmail-apple-converted-space"/>
          <w:rFonts w:ascii="Calibri" w:hAnsi="Calibri" w:cs="Calibri"/>
          <w:color w:val="000000"/>
          <w:sz w:val="24"/>
          <w:szCs w:val="24"/>
          <w:lang w:val="en-CA"/>
        </w:rPr>
        <w:tab/>
      </w:r>
      <w:r w:rsidR="001B5050">
        <w:rPr>
          <w:rStyle w:val="gmail-apple-converted-space"/>
          <w:rFonts w:ascii="Calibri" w:hAnsi="Calibri" w:cs="Calibri"/>
          <w:color w:val="000000"/>
          <w:sz w:val="24"/>
          <w:szCs w:val="24"/>
          <w:lang w:val="en-CA"/>
        </w:rPr>
        <w:tab/>
      </w:r>
      <w:r w:rsidR="001B5050">
        <w:rPr>
          <w:rStyle w:val="gmail-apple-converted-space"/>
          <w:rFonts w:ascii="Calibri" w:hAnsi="Calibri" w:cs="Calibri"/>
          <w:color w:val="000000"/>
          <w:sz w:val="24"/>
          <w:szCs w:val="24"/>
          <w:lang w:val="en-CA"/>
        </w:rPr>
        <w:tab/>
      </w:r>
      <w:r w:rsidR="001B5050">
        <w:rPr>
          <w:rStyle w:val="gmail-apple-converted-space"/>
          <w:rFonts w:ascii="Calibri" w:hAnsi="Calibri" w:cs="Calibri"/>
          <w:color w:val="000000"/>
          <w:sz w:val="24"/>
          <w:szCs w:val="24"/>
          <w:lang w:val="en-CA"/>
        </w:rPr>
        <w:tab/>
      </w:r>
      <w:r w:rsidR="001B5050">
        <w:rPr>
          <w:rStyle w:val="gmail-apple-converted-space"/>
          <w:rFonts w:ascii="Calibri" w:hAnsi="Calibri" w:cs="Calibri"/>
          <w:color w:val="000000"/>
          <w:sz w:val="24"/>
          <w:szCs w:val="24"/>
          <w:lang w:val="en-CA"/>
        </w:rPr>
        <w:tab/>
      </w:r>
      <w:r w:rsidR="001B5050">
        <w:rPr>
          <w:rStyle w:val="gmail-apple-converted-space"/>
          <w:rFonts w:ascii="Calibri" w:hAnsi="Calibri" w:cs="Calibri"/>
          <w:color w:val="000000"/>
          <w:sz w:val="24"/>
          <w:szCs w:val="24"/>
          <w:lang w:val="en-CA"/>
        </w:rPr>
        <w:tab/>
      </w:r>
      <w:r w:rsidR="001B5050">
        <w:rPr>
          <w:rStyle w:val="gmail-apple-converted-space"/>
          <w:rFonts w:ascii="Calibri" w:hAnsi="Calibri" w:cs="Calibri"/>
          <w:color w:val="000000"/>
          <w:sz w:val="24"/>
          <w:szCs w:val="24"/>
          <w:lang w:val="en-CA"/>
        </w:rPr>
        <w:tab/>
        <w:t xml:space="preserve">   </w:t>
      </w:r>
      <w:r w:rsidR="001B5050">
        <w:rPr>
          <w:rFonts w:ascii="Calibri" w:hAnsi="Calibri" w:cs="Calibri"/>
          <w:sz w:val="24"/>
          <w:szCs w:val="24"/>
        </w:rPr>
        <w:t>(</w:t>
      </w:r>
      <w:hyperlink w:anchor="_top" w:history="1">
        <w:r w:rsidR="001B5050" w:rsidRPr="001B5050">
          <w:rPr>
            <w:rStyle w:val="Hyperlink"/>
            <w:rFonts w:ascii="Calibri" w:hAnsi="Calibri" w:cs="Calibri"/>
            <w:sz w:val="24"/>
            <w:szCs w:val="24"/>
          </w:rPr>
          <w:t>Back to top</w:t>
        </w:r>
      </w:hyperlink>
      <w:r w:rsidR="001B5050">
        <w:rPr>
          <w:rFonts w:ascii="Calibri" w:hAnsi="Calibri" w:cs="Calibri"/>
          <w:sz w:val="24"/>
          <w:szCs w:val="24"/>
        </w:rPr>
        <w:t>)</w:t>
      </w:r>
    </w:p>
    <w:p w14:paraId="7138BDB3" w14:textId="77777777" w:rsidR="00A771F4" w:rsidRPr="005558E7" w:rsidRDefault="00A771F4" w:rsidP="00A5761B">
      <w:pPr>
        <w:spacing w:after="0" w:line="240" w:lineRule="auto"/>
        <w:jc w:val="both"/>
        <w:rPr>
          <w:rFonts w:ascii="Calibri" w:hAnsi="Calibri" w:cs="Calibri"/>
          <w:color w:val="000000"/>
          <w:sz w:val="24"/>
          <w:szCs w:val="24"/>
          <w:lang w:val="en-CA"/>
        </w:rPr>
      </w:pPr>
    </w:p>
    <w:p w14:paraId="434CC307" w14:textId="77777777" w:rsidR="00CA06A8" w:rsidRDefault="00CA06A8" w:rsidP="007F0703">
      <w:pPr>
        <w:spacing w:after="0" w:line="240" w:lineRule="auto"/>
        <w:jc w:val="both"/>
        <w:rPr>
          <w:rFonts w:ascii="Calibri" w:hAnsi="Calibri" w:cs="Calibri"/>
          <w:color w:val="000000"/>
          <w:sz w:val="24"/>
          <w:szCs w:val="24"/>
          <w:lang w:val="en-CA"/>
        </w:rPr>
      </w:pPr>
    </w:p>
    <w:p w14:paraId="2CA80546" w14:textId="77777777" w:rsidR="00CA06A8" w:rsidRDefault="00CA06A8" w:rsidP="007F0703">
      <w:pPr>
        <w:spacing w:after="0" w:line="240" w:lineRule="auto"/>
        <w:jc w:val="both"/>
        <w:rPr>
          <w:rFonts w:ascii="Calibri" w:hAnsi="Calibri" w:cs="Calibri"/>
          <w:color w:val="000000"/>
          <w:sz w:val="24"/>
          <w:szCs w:val="24"/>
          <w:lang w:val="en-CA"/>
        </w:rPr>
      </w:pPr>
    </w:p>
    <w:p w14:paraId="3B4D9330" w14:textId="77777777" w:rsidR="00CA06A8" w:rsidRDefault="00CA06A8" w:rsidP="007F0703">
      <w:pPr>
        <w:spacing w:after="0" w:line="240" w:lineRule="auto"/>
        <w:jc w:val="both"/>
        <w:rPr>
          <w:rFonts w:ascii="Calibri" w:hAnsi="Calibri" w:cs="Calibri"/>
          <w:color w:val="000000"/>
          <w:sz w:val="24"/>
          <w:szCs w:val="24"/>
          <w:lang w:val="en-CA"/>
        </w:rPr>
      </w:pPr>
    </w:p>
    <w:p w14:paraId="5C3D6FA2" w14:textId="77777777" w:rsidR="00CA06A8" w:rsidRDefault="00CA06A8" w:rsidP="007F0703">
      <w:pPr>
        <w:spacing w:after="0" w:line="240" w:lineRule="auto"/>
        <w:jc w:val="both"/>
        <w:rPr>
          <w:rFonts w:ascii="Calibri" w:hAnsi="Calibri" w:cs="Calibri"/>
          <w:color w:val="000000"/>
          <w:sz w:val="24"/>
          <w:szCs w:val="24"/>
          <w:lang w:val="en-CA"/>
        </w:rPr>
      </w:pPr>
    </w:p>
    <w:p w14:paraId="30115C4F" w14:textId="77777777" w:rsidR="00CA06A8" w:rsidRPr="005558E7" w:rsidRDefault="00CA06A8" w:rsidP="007F0703">
      <w:pPr>
        <w:spacing w:after="0" w:line="240" w:lineRule="auto"/>
        <w:jc w:val="both"/>
        <w:rPr>
          <w:rFonts w:ascii="Calibri" w:hAnsi="Calibri" w:cs="Calibri"/>
          <w:color w:val="000000"/>
          <w:sz w:val="24"/>
          <w:szCs w:val="24"/>
          <w:lang w:val="en-CA"/>
        </w:rPr>
      </w:pPr>
    </w:p>
    <w:p w14:paraId="2F804B9A" w14:textId="77777777" w:rsidR="000B16EB" w:rsidRPr="000B16EB" w:rsidRDefault="000B16EB" w:rsidP="000B16EB">
      <w:pPr>
        <w:pStyle w:val="Heading2"/>
        <w:jc w:val="left"/>
        <w:rPr>
          <w:sz w:val="24"/>
          <w:szCs w:val="24"/>
        </w:rPr>
      </w:pPr>
      <w:bookmarkStart w:id="3" w:name="_Breakout_Sessions_A:"/>
      <w:bookmarkEnd w:id="3"/>
    </w:p>
    <w:p w14:paraId="2AE21558" w14:textId="305B094B" w:rsidR="007F0703" w:rsidRPr="00A10A5B" w:rsidRDefault="007F0703" w:rsidP="000B16EB">
      <w:pPr>
        <w:pStyle w:val="Heading2"/>
      </w:pPr>
      <w:r w:rsidRPr="00A10A5B">
        <w:t>Breakout Session</w:t>
      </w:r>
      <w:r w:rsidR="003A0E72" w:rsidRPr="00A10A5B">
        <w:t>s</w:t>
      </w:r>
      <w:r w:rsidRPr="00A10A5B">
        <w:t xml:space="preserve"> A: Thursday, September 21</w:t>
      </w:r>
      <w:r w:rsidRPr="00DA70C8">
        <w:t>st</w:t>
      </w:r>
      <w:r w:rsidRPr="00A10A5B">
        <w:t xml:space="preserve"> 10:30 AM</w:t>
      </w:r>
    </w:p>
    <w:p w14:paraId="07912506" w14:textId="77777777" w:rsidR="007F0703" w:rsidRPr="005558E7" w:rsidRDefault="007F0703" w:rsidP="003331EE">
      <w:pPr>
        <w:spacing w:after="0"/>
        <w:rPr>
          <w:rFonts w:ascii="Calibri" w:hAnsi="Calibri" w:cs="Calibri"/>
          <w:sz w:val="24"/>
          <w:szCs w:val="24"/>
        </w:rPr>
      </w:pPr>
    </w:p>
    <w:p w14:paraId="50658FBA" w14:textId="354E5807" w:rsidR="00A771F4" w:rsidRPr="005558E7" w:rsidRDefault="001C6B6A" w:rsidP="00DA70C8">
      <w:pPr>
        <w:spacing w:after="0" w:line="240" w:lineRule="auto"/>
        <w:jc w:val="both"/>
        <w:rPr>
          <w:rFonts w:ascii="Calibri" w:hAnsi="Calibri" w:cs="Calibri"/>
          <w:color w:val="000000"/>
          <w:sz w:val="24"/>
          <w:szCs w:val="24"/>
          <w:lang w:val="en-CA"/>
        </w:rPr>
      </w:pPr>
      <w:r>
        <w:rPr>
          <w:rFonts w:ascii="Calibri" w:hAnsi="Calibri" w:cs="Calibri"/>
          <w:b/>
          <w:bCs/>
          <w:color w:val="222222"/>
          <w:sz w:val="24"/>
          <w:szCs w:val="24"/>
          <w:lang w:val="en-CA"/>
        </w:rPr>
        <w:t xml:space="preserve">A01 </w:t>
      </w:r>
      <w:r w:rsidR="00A771F4" w:rsidRPr="005558E7">
        <w:rPr>
          <w:rFonts w:ascii="Calibri" w:hAnsi="Calibri" w:cs="Calibri"/>
          <w:b/>
          <w:bCs/>
          <w:color w:val="222222"/>
          <w:sz w:val="24"/>
          <w:szCs w:val="24"/>
          <w:lang w:val="en-CA"/>
        </w:rPr>
        <w:t xml:space="preserve">Presenter: </w:t>
      </w:r>
      <w:r w:rsidR="00A771F4" w:rsidRPr="000B16EB">
        <w:rPr>
          <w:rStyle w:val="Heading3Char"/>
        </w:rPr>
        <w:t>Rachelle Bensoussan MA, CT, OAMHP</w:t>
      </w:r>
    </w:p>
    <w:p w14:paraId="6347AA9C" w14:textId="77777777" w:rsidR="00A771F4" w:rsidRPr="005558E7" w:rsidRDefault="00A771F4" w:rsidP="00DA70C8">
      <w:pPr>
        <w:spacing w:after="0" w:line="240" w:lineRule="auto"/>
        <w:jc w:val="both"/>
        <w:rPr>
          <w:rFonts w:ascii="Calibri" w:hAnsi="Calibri" w:cs="Calibri"/>
          <w:color w:val="000000"/>
          <w:sz w:val="24"/>
          <w:szCs w:val="24"/>
          <w:lang w:val="en-CA"/>
        </w:rPr>
      </w:pPr>
      <w:r w:rsidRPr="005558E7">
        <w:rPr>
          <w:rFonts w:ascii="Calibri" w:hAnsi="Calibri" w:cs="Calibri"/>
          <w:b/>
          <w:bCs/>
          <w:color w:val="222222"/>
          <w:sz w:val="24"/>
          <w:szCs w:val="24"/>
          <w:lang w:val="en-CA"/>
        </w:rPr>
        <w:t>Organization:</w:t>
      </w:r>
      <w:r w:rsidRPr="005558E7">
        <w:rPr>
          <w:rFonts w:ascii="Calibri" w:hAnsi="Calibri" w:cs="Calibri"/>
          <w:color w:val="222222"/>
          <w:sz w:val="24"/>
          <w:szCs w:val="24"/>
          <w:lang w:val="en-CA"/>
        </w:rPr>
        <w:t>  Grief Literacy by Rachelle Bensoussan </w:t>
      </w:r>
    </w:p>
    <w:p w14:paraId="4F690CEB" w14:textId="6658A399" w:rsidR="00A771F4" w:rsidRPr="005558E7" w:rsidRDefault="00A771F4" w:rsidP="00DA70C8">
      <w:pPr>
        <w:spacing w:after="0" w:line="240" w:lineRule="auto"/>
        <w:jc w:val="both"/>
        <w:rPr>
          <w:rFonts w:ascii="Calibri" w:hAnsi="Calibri" w:cs="Calibri"/>
          <w:color w:val="000000"/>
          <w:sz w:val="24"/>
          <w:szCs w:val="24"/>
          <w:lang w:val="en-CA"/>
        </w:rPr>
      </w:pPr>
      <w:r w:rsidRPr="005558E7">
        <w:rPr>
          <w:rFonts w:ascii="Calibri" w:hAnsi="Calibri" w:cs="Calibri"/>
          <w:b/>
          <w:bCs/>
          <w:color w:val="222222"/>
          <w:sz w:val="24"/>
          <w:szCs w:val="24"/>
          <w:lang w:val="en-CA"/>
        </w:rPr>
        <w:t>Title: </w:t>
      </w:r>
      <w:r w:rsidRPr="005558E7">
        <w:rPr>
          <w:rFonts w:ascii="Calibri" w:hAnsi="Calibri" w:cs="Calibri"/>
          <w:color w:val="000000"/>
          <w:sz w:val="24"/>
          <w:szCs w:val="24"/>
          <w:lang w:val="en-CA"/>
        </w:rPr>
        <w:t>Why Self-Care won’t Save us</w:t>
      </w:r>
    </w:p>
    <w:p w14:paraId="0C2182F1" w14:textId="66461A8A" w:rsidR="00A771F4" w:rsidRPr="005558E7" w:rsidRDefault="00A771F4" w:rsidP="00DA70C8">
      <w:pPr>
        <w:spacing w:after="0" w:line="240" w:lineRule="auto"/>
        <w:jc w:val="both"/>
        <w:rPr>
          <w:rFonts w:ascii="Calibri" w:hAnsi="Calibri" w:cs="Calibri"/>
          <w:color w:val="000000"/>
          <w:sz w:val="24"/>
          <w:szCs w:val="24"/>
          <w:lang w:val="en-CA"/>
        </w:rPr>
      </w:pPr>
      <w:r w:rsidRPr="005558E7">
        <w:rPr>
          <w:rFonts w:ascii="Calibri" w:hAnsi="Calibri" w:cs="Calibri"/>
          <w:b/>
          <w:bCs/>
          <w:color w:val="222222"/>
          <w:sz w:val="24"/>
          <w:szCs w:val="24"/>
          <w:lang w:val="en-CA"/>
        </w:rPr>
        <w:t>Abstract: </w:t>
      </w:r>
      <w:r w:rsidRPr="005558E7">
        <w:rPr>
          <w:rFonts w:ascii="Calibri" w:hAnsi="Calibri" w:cs="Calibri"/>
          <w:color w:val="000000"/>
          <w:sz w:val="24"/>
          <w:szCs w:val="24"/>
          <w:lang w:val="en-CA"/>
        </w:rPr>
        <w:t>This interactive and experiential workshop will offer a critique on current self-care practices. It will highlight who benefits from our current rhetoric of self-care, and who is harmed. Participants will be invited into a three-part exercise exploring the inevitable impacts of grief and loss on professionals, while exploring ways of holding those most responsible for the impact to account.</w:t>
      </w:r>
      <w:r w:rsidRPr="005558E7">
        <w:rPr>
          <w:rStyle w:val="gmail-apple-converted-space"/>
          <w:rFonts w:ascii="Calibri" w:hAnsi="Calibri" w:cs="Calibri"/>
          <w:color w:val="000000"/>
          <w:sz w:val="24"/>
          <w:szCs w:val="24"/>
          <w:lang w:val="en-CA"/>
        </w:rPr>
        <w:t> </w:t>
      </w:r>
    </w:p>
    <w:p w14:paraId="7CA91CC8" w14:textId="30143189" w:rsidR="00A771F4" w:rsidRP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4AC1DF3F" w14:textId="77777777" w:rsidR="007F0703" w:rsidRPr="005558E7" w:rsidRDefault="007F0703" w:rsidP="00DA70C8">
      <w:pPr>
        <w:spacing w:after="0" w:line="240" w:lineRule="auto"/>
        <w:jc w:val="both"/>
        <w:rPr>
          <w:rFonts w:ascii="Calibri" w:hAnsi="Calibri" w:cs="Calibri"/>
          <w:b/>
          <w:sz w:val="24"/>
          <w:szCs w:val="24"/>
        </w:rPr>
      </w:pPr>
    </w:p>
    <w:p w14:paraId="7EC21E90" w14:textId="7C5744D5" w:rsidR="00A771F4" w:rsidRPr="000B16EB" w:rsidRDefault="001C6B6A" w:rsidP="00DA70C8">
      <w:pPr>
        <w:spacing w:after="0" w:line="240" w:lineRule="auto"/>
        <w:jc w:val="both"/>
        <w:rPr>
          <w:rStyle w:val="Heading3Char"/>
        </w:rPr>
      </w:pPr>
      <w:r>
        <w:rPr>
          <w:rFonts w:ascii="Calibri" w:hAnsi="Calibri" w:cs="Calibri"/>
          <w:b/>
          <w:bCs/>
          <w:sz w:val="24"/>
          <w:szCs w:val="24"/>
        </w:rPr>
        <w:t xml:space="preserve">A02.i </w:t>
      </w:r>
      <w:r w:rsidR="00A771F4" w:rsidRPr="005558E7">
        <w:rPr>
          <w:rFonts w:ascii="Calibri" w:hAnsi="Calibri" w:cs="Calibri"/>
          <w:b/>
          <w:bCs/>
          <w:sz w:val="24"/>
          <w:szCs w:val="24"/>
        </w:rPr>
        <w:t>Presenter:</w:t>
      </w:r>
      <w:r w:rsidR="00A771F4" w:rsidRPr="005558E7">
        <w:rPr>
          <w:rFonts w:ascii="Calibri" w:hAnsi="Calibri" w:cs="Calibri"/>
          <w:sz w:val="24"/>
          <w:szCs w:val="24"/>
        </w:rPr>
        <w:t xml:space="preserve"> </w:t>
      </w:r>
      <w:r w:rsidR="00A771F4" w:rsidRPr="000B16EB">
        <w:rPr>
          <w:rStyle w:val="Heading3Char"/>
        </w:rPr>
        <w:t>April Boyd, MSW RSW</w:t>
      </w:r>
    </w:p>
    <w:p w14:paraId="781B6887" w14:textId="77777777" w:rsidR="00A771F4" w:rsidRDefault="00A771F4" w:rsidP="00DA70C8">
      <w:pPr>
        <w:spacing w:after="0" w:line="240" w:lineRule="auto"/>
        <w:jc w:val="both"/>
        <w:rPr>
          <w:rFonts w:ascii="Calibri" w:hAnsi="Calibri" w:cs="Calibri"/>
          <w:sz w:val="24"/>
          <w:szCs w:val="24"/>
        </w:rPr>
      </w:pPr>
      <w:r w:rsidRPr="005558E7">
        <w:rPr>
          <w:rFonts w:ascii="Calibri" w:hAnsi="Calibri" w:cs="Calibri"/>
          <w:b/>
          <w:bCs/>
          <w:sz w:val="24"/>
          <w:szCs w:val="24"/>
        </w:rPr>
        <w:t>Organization:</w:t>
      </w:r>
      <w:r w:rsidRPr="005558E7">
        <w:rPr>
          <w:rFonts w:ascii="Calibri" w:hAnsi="Calibri" w:cs="Calibri"/>
          <w:sz w:val="24"/>
          <w:szCs w:val="24"/>
        </w:rPr>
        <w:t xml:space="preserve"> The Love &amp; Loss Project</w:t>
      </w:r>
    </w:p>
    <w:p w14:paraId="4E860ABD" w14:textId="77777777" w:rsidR="00A771F4" w:rsidRPr="005558E7" w:rsidRDefault="00A771F4" w:rsidP="00DA70C8">
      <w:pPr>
        <w:spacing w:after="0" w:line="240" w:lineRule="auto"/>
        <w:jc w:val="both"/>
        <w:rPr>
          <w:rFonts w:ascii="Calibri" w:hAnsi="Calibri" w:cs="Calibri"/>
          <w:sz w:val="24"/>
          <w:szCs w:val="24"/>
        </w:rPr>
      </w:pPr>
      <w:r w:rsidRPr="005558E7">
        <w:rPr>
          <w:rFonts w:ascii="Calibri" w:hAnsi="Calibri" w:cs="Calibri"/>
          <w:b/>
          <w:bCs/>
          <w:sz w:val="24"/>
          <w:szCs w:val="24"/>
        </w:rPr>
        <w:t>Title:</w:t>
      </w:r>
      <w:r w:rsidRPr="005558E7">
        <w:rPr>
          <w:rFonts w:ascii="Calibri" w:hAnsi="Calibri" w:cs="Calibri"/>
          <w:sz w:val="24"/>
          <w:szCs w:val="24"/>
        </w:rPr>
        <w:t xml:space="preserve"> The Supporting Role Through Perinatal Loss: 3 Ways to Bring Light into a Parent’s Darkest Moments</w:t>
      </w:r>
    </w:p>
    <w:p w14:paraId="27F7D947" w14:textId="09340123" w:rsidR="00A771F4" w:rsidRDefault="00A771F4" w:rsidP="0052570A">
      <w:pPr>
        <w:pBdr>
          <w:bottom w:val="single" w:sz="6" w:space="1" w:color="auto"/>
        </w:pBdr>
        <w:spacing w:after="0" w:line="240" w:lineRule="auto"/>
        <w:jc w:val="both"/>
        <w:rPr>
          <w:rFonts w:ascii="Calibri" w:hAnsi="Calibri" w:cs="Calibri"/>
          <w:color w:val="15232B"/>
          <w:sz w:val="24"/>
          <w:szCs w:val="24"/>
        </w:rPr>
      </w:pPr>
      <w:r w:rsidRPr="005558E7">
        <w:rPr>
          <w:rFonts w:ascii="Calibri" w:hAnsi="Calibri" w:cs="Calibri"/>
          <w:b/>
          <w:bCs/>
          <w:sz w:val="24"/>
          <w:szCs w:val="24"/>
        </w:rPr>
        <w:t>Abstract:</w:t>
      </w:r>
      <w:r w:rsidR="007F0703">
        <w:rPr>
          <w:rFonts w:ascii="Calibri" w:hAnsi="Calibri" w:cs="Calibri"/>
          <w:sz w:val="24"/>
          <w:szCs w:val="24"/>
        </w:rPr>
        <w:t xml:space="preserve"> </w:t>
      </w:r>
      <w:r w:rsidRPr="005558E7">
        <w:rPr>
          <w:rFonts w:ascii="Calibri" w:hAnsi="Calibri" w:cs="Calibri"/>
          <w:color w:val="15232B"/>
          <w:sz w:val="24"/>
          <w:szCs w:val="24"/>
        </w:rPr>
        <w:t>This workshop invites care providers and peer supporters to explore three ways of creating a little light for grieving parents in their darkest moments. Through a mix of story-telling, practical guidance and interactive discussion, this presentation provides caregivers with a map they can use to walk alongside parents through the devastation of pregnancy loss and infant death. Attendees will have the opportunity to gain new understandings and interventions for their helping toolkit and to increase their comfort and confidence within their supporting role.</w:t>
      </w:r>
    </w:p>
    <w:p w14:paraId="6DF1B525" w14:textId="3605B466" w:rsidR="00CE35EF" w:rsidRPr="005558E7"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7CDDD2F2" w14:textId="77777777" w:rsidR="0052570A" w:rsidRDefault="0052570A" w:rsidP="003331EE">
      <w:pPr>
        <w:spacing w:after="0"/>
        <w:jc w:val="both"/>
        <w:rPr>
          <w:rFonts w:ascii="Calibri" w:hAnsi="Calibri" w:cs="Calibri"/>
          <w:b/>
          <w:bCs/>
          <w:sz w:val="24"/>
          <w:szCs w:val="24"/>
        </w:rPr>
      </w:pPr>
    </w:p>
    <w:p w14:paraId="308BBF3C" w14:textId="747706B6" w:rsidR="00A771F4" w:rsidRPr="000B16EB" w:rsidRDefault="001C6B6A" w:rsidP="00DA70C8">
      <w:pPr>
        <w:spacing w:after="0" w:line="240" w:lineRule="auto"/>
        <w:jc w:val="both"/>
        <w:rPr>
          <w:rStyle w:val="Heading3Char"/>
        </w:rPr>
      </w:pPr>
      <w:r>
        <w:rPr>
          <w:rFonts w:ascii="Calibri" w:hAnsi="Calibri" w:cs="Calibri"/>
          <w:b/>
          <w:bCs/>
          <w:sz w:val="24"/>
          <w:szCs w:val="24"/>
        </w:rPr>
        <w:t xml:space="preserve">A02.ii </w:t>
      </w:r>
      <w:r w:rsidR="00A771F4" w:rsidRPr="005558E7">
        <w:rPr>
          <w:rFonts w:ascii="Calibri" w:hAnsi="Calibri" w:cs="Calibri"/>
          <w:b/>
          <w:bCs/>
          <w:sz w:val="24"/>
          <w:szCs w:val="24"/>
        </w:rPr>
        <w:t>Presenter</w:t>
      </w:r>
      <w:r>
        <w:rPr>
          <w:rFonts w:ascii="Calibri" w:hAnsi="Calibri" w:cs="Calibri"/>
          <w:b/>
          <w:bCs/>
          <w:sz w:val="24"/>
          <w:szCs w:val="24"/>
        </w:rPr>
        <w:t>s</w:t>
      </w:r>
      <w:r w:rsidR="00A771F4" w:rsidRPr="005558E7">
        <w:rPr>
          <w:rFonts w:ascii="Calibri" w:hAnsi="Calibri" w:cs="Calibri"/>
          <w:b/>
          <w:bCs/>
          <w:sz w:val="24"/>
          <w:szCs w:val="24"/>
        </w:rPr>
        <w:t>:</w:t>
      </w:r>
      <w:r w:rsidR="00A771F4" w:rsidRPr="005558E7">
        <w:rPr>
          <w:rFonts w:ascii="Calibri" w:hAnsi="Calibri" w:cs="Calibri"/>
          <w:sz w:val="24"/>
          <w:szCs w:val="24"/>
        </w:rPr>
        <w:t xml:space="preserve"> </w:t>
      </w:r>
      <w:r w:rsidR="00A771F4" w:rsidRPr="000B16EB">
        <w:rPr>
          <w:rStyle w:val="Heading3Char"/>
        </w:rPr>
        <w:t xml:space="preserve">Theresa Morrison, ED and Co-founder of Bridget’s Bunnies Pregnancy and Infant Loss Foundation &amp; Charmaine Smith, RN – Birthing Unit, Bridget’s Bunnies Board Member </w:t>
      </w:r>
    </w:p>
    <w:p w14:paraId="7C343457" w14:textId="77777777" w:rsidR="00A771F4" w:rsidRPr="005558E7" w:rsidRDefault="00A771F4" w:rsidP="00DA70C8">
      <w:pPr>
        <w:spacing w:after="0" w:line="240" w:lineRule="auto"/>
        <w:jc w:val="both"/>
        <w:rPr>
          <w:rFonts w:ascii="Calibri" w:hAnsi="Calibri" w:cs="Calibri"/>
          <w:sz w:val="24"/>
          <w:szCs w:val="24"/>
        </w:rPr>
      </w:pPr>
      <w:r w:rsidRPr="005558E7">
        <w:rPr>
          <w:rFonts w:ascii="Calibri" w:hAnsi="Calibri" w:cs="Calibri"/>
          <w:b/>
          <w:bCs/>
          <w:sz w:val="24"/>
          <w:szCs w:val="24"/>
        </w:rPr>
        <w:t>Organization:</w:t>
      </w:r>
      <w:r w:rsidRPr="005558E7">
        <w:rPr>
          <w:rFonts w:ascii="Calibri" w:hAnsi="Calibri" w:cs="Calibri"/>
          <w:sz w:val="24"/>
          <w:szCs w:val="24"/>
        </w:rPr>
        <w:t xml:space="preserve"> Bridget’s Bunnies Pregnancy and Infant Loss Foundation </w:t>
      </w:r>
    </w:p>
    <w:p w14:paraId="79C8DBBF" w14:textId="2CAE6CA4" w:rsidR="00A771F4" w:rsidRPr="005558E7" w:rsidRDefault="00A771F4" w:rsidP="00DA70C8">
      <w:pPr>
        <w:spacing w:after="0" w:line="240" w:lineRule="auto"/>
        <w:jc w:val="both"/>
        <w:rPr>
          <w:rFonts w:ascii="Calibri" w:hAnsi="Calibri" w:cs="Calibri"/>
          <w:b/>
          <w:bCs/>
          <w:sz w:val="24"/>
          <w:szCs w:val="24"/>
        </w:rPr>
      </w:pPr>
      <w:r w:rsidRPr="005558E7">
        <w:rPr>
          <w:rFonts w:ascii="Calibri" w:hAnsi="Calibri" w:cs="Calibri"/>
          <w:b/>
          <w:bCs/>
          <w:sz w:val="24"/>
          <w:szCs w:val="24"/>
        </w:rPr>
        <w:t>Title:</w:t>
      </w:r>
      <w:r w:rsidRPr="005558E7">
        <w:rPr>
          <w:rFonts w:ascii="Calibri" w:hAnsi="Calibri" w:cs="Calibri"/>
          <w:sz w:val="24"/>
          <w:szCs w:val="24"/>
        </w:rPr>
        <w:t xml:space="preserve"> You Are Part of Someone Very Special’s Story: How Grieving Parents Are Helping Health Care Providers Better Support Families </w:t>
      </w:r>
    </w:p>
    <w:p w14:paraId="1B47FD5A" w14:textId="77777777" w:rsidR="000B16EB" w:rsidRDefault="00A771F4" w:rsidP="00DA70C8">
      <w:pPr>
        <w:spacing w:after="0" w:line="240" w:lineRule="auto"/>
        <w:jc w:val="both"/>
        <w:rPr>
          <w:rFonts w:ascii="Calibri" w:hAnsi="Calibri" w:cs="Calibri"/>
          <w:sz w:val="24"/>
          <w:szCs w:val="24"/>
        </w:rPr>
      </w:pPr>
      <w:r w:rsidRPr="005558E7">
        <w:rPr>
          <w:rFonts w:ascii="Calibri" w:hAnsi="Calibri" w:cs="Calibri"/>
          <w:b/>
          <w:bCs/>
          <w:sz w:val="24"/>
          <w:szCs w:val="24"/>
        </w:rPr>
        <w:t>Abstract:</w:t>
      </w:r>
      <w:r w:rsidR="007F0703">
        <w:rPr>
          <w:rFonts w:ascii="Calibri" w:hAnsi="Calibri" w:cs="Calibri"/>
          <w:b/>
          <w:bCs/>
          <w:sz w:val="24"/>
          <w:szCs w:val="24"/>
        </w:rPr>
        <w:t xml:space="preserve"> </w:t>
      </w:r>
      <w:r w:rsidRPr="005558E7">
        <w:rPr>
          <w:rFonts w:ascii="Calibri" w:hAnsi="Calibri" w:cs="Calibri"/>
          <w:sz w:val="24"/>
          <w:szCs w:val="24"/>
        </w:rPr>
        <w:t xml:space="preserve">Bridget’s Bunnies Pregnancy and Infant Loss Foundation has been working to ensure no one endures pregnancy or infant loss alone since 2018. This is done using a comfort kit program that meets grieving parents in their moment of crisis. Bridget’s Bunnies was founded by Theresa and Mathew Morrison in memory of Bridget Bell who was unexpectedly born still one day before she was due in November 2017. Because hospital practice at the time was to give families space to grieve, they were left alone with little guidance and made to feel like they were the only parents who had been through this. Theresa and Mat soon learned they were not the only ones to feel alone following stillbirth and decided to change the experience for future parents and families. Parents needed to know that others had come before them and survived. Hospital staff needed to change the way they handled these situations. Parents experiencing loss needed guidance and compassion, not avoidance. Since 2018, Bridget’s Bunnies partnered with Emergency Departments, Birthing Units, Obstetrical Units, NICUs, and Post Anesthetic Care Units (PACU) at multiple hospitals, as well as Midwifery Clinics in Simcoe Muskoka and the rest of Ontario. Hospital comfort kits come in three varieties: Early Pregnancy Loss Kit; Late Pregnancy Loss Kit; and Stillbirth and Infant Loss Kit. Each was designed in collaboration with parents and health care providers. Comfort kits offer support, resources, tangible reminders, and gentle guidance for the grieving parents while giving providers the tools they need to support families with compassion. </w:t>
      </w:r>
    </w:p>
    <w:p w14:paraId="2AE02057" w14:textId="77777777" w:rsidR="000B16EB" w:rsidRDefault="000B16EB" w:rsidP="00DA70C8">
      <w:pPr>
        <w:spacing w:after="0" w:line="240" w:lineRule="auto"/>
        <w:jc w:val="both"/>
        <w:rPr>
          <w:rFonts w:ascii="Calibri" w:hAnsi="Calibri" w:cs="Calibri"/>
          <w:sz w:val="24"/>
          <w:szCs w:val="24"/>
        </w:rPr>
      </w:pPr>
    </w:p>
    <w:p w14:paraId="494706D3" w14:textId="77777777" w:rsidR="000B16EB" w:rsidRDefault="000B16EB" w:rsidP="00DA70C8">
      <w:pPr>
        <w:spacing w:after="0" w:line="240" w:lineRule="auto"/>
        <w:jc w:val="both"/>
        <w:rPr>
          <w:rFonts w:ascii="Calibri" w:hAnsi="Calibri" w:cs="Calibri"/>
          <w:sz w:val="24"/>
          <w:szCs w:val="24"/>
        </w:rPr>
      </w:pPr>
    </w:p>
    <w:p w14:paraId="054C0CD4" w14:textId="77777777" w:rsidR="000B16EB" w:rsidRDefault="000B16EB" w:rsidP="00DA70C8">
      <w:pPr>
        <w:spacing w:after="0" w:line="240" w:lineRule="auto"/>
        <w:jc w:val="both"/>
        <w:rPr>
          <w:rFonts w:ascii="Calibri" w:hAnsi="Calibri" w:cs="Calibri"/>
          <w:sz w:val="24"/>
          <w:szCs w:val="24"/>
        </w:rPr>
      </w:pPr>
    </w:p>
    <w:p w14:paraId="58325A37" w14:textId="77777777" w:rsidR="000B16EB" w:rsidRDefault="000B16EB" w:rsidP="00DA70C8">
      <w:pPr>
        <w:spacing w:after="0" w:line="240" w:lineRule="auto"/>
        <w:jc w:val="both"/>
        <w:rPr>
          <w:rFonts w:ascii="Calibri" w:hAnsi="Calibri" w:cs="Calibri"/>
          <w:sz w:val="24"/>
          <w:szCs w:val="24"/>
        </w:rPr>
      </w:pPr>
    </w:p>
    <w:p w14:paraId="74562791" w14:textId="5194E56D" w:rsidR="00A771F4" w:rsidRPr="000B16EB" w:rsidRDefault="00A771F4" w:rsidP="00DA70C8">
      <w:pPr>
        <w:spacing w:after="0" w:line="240" w:lineRule="auto"/>
        <w:jc w:val="both"/>
        <w:rPr>
          <w:rFonts w:ascii="Calibri" w:hAnsi="Calibri" w:cs="Calibri"/>
          <w:sz w:val="24"/>
          <w:szCs w:val="24"/>
        </w:rPr>
      </w:pPr>
      <w:r w:rsidRPr="005558E7">
        <w:rPr>
          <w:rFonts w:ascii="Calibri" w:hAnsi="Calibri" w:cs="Calibri"/>
          <w:sz w:val="24"/>
          <w:szCs w:val="24"/>
        </w:rPr>
        <w:t xml:space="preserve">This program improves the experience of families, especially in Emergency Departments, while ensuring dedicated funding of bereavement items and consistent program development and standardization for health care providers. </w:t>
      </w:r>
    </w:p>
    <w:p w14:paraId="2838CB6E" w14:textId="43AE2FC7" w:rsidR="00A771F4" w:rsidRP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3704306E" w14:textId="77777777" w:rsidR="003A0E72" w:rsidRDefault="003A0E72" w:rsidP="003331EE">
      <w:pPr>
        <w:spacing w:after="0"/>
        <w:jc w:val="both"/>
        <w:rPr>
          <w:rFonts w:ascii="Calibri" w:hAnsi="Calibri" w:cs="Calibri"/>
          <w:b/>
          <w:bCs/>
          <w:sz w:val="24"/>
          <w:szCs w:val="24"/>
        </w:rPr>
      </w:pPr>
    </w:p>
    <w:p w14:paraId="25E10837" w14:textId="41C92375" w:rsidR="00A771F4" w:rsidRPr="000B16EB" w:rsidRDefault="001C6B6A" w:rsidP="00DA70C8">
      <w:pPr>
        <w:spacing w:after="0" w:line="240" w:lineRule="auto"/>
        <w:jc w:val="both"/>
        <w:rPr>
          <w:rStyle w:val="Heading3Char"/>
        </w:rPr>
      </w:pPr>
      <w:r>
        <w:rPr>
          <w:rFonts w:ascii="Calibri" w:hAnsi="Calibri" w:cs="Calibri"/>
          <w:b/>
          <w:bCs/>
          <w:sz w:val="24"/>
          <w:szCs w:val="24"/>
        </w:rPr>
        <w:t xml:space="preserve">A03.i </w:t>
      </w:r>
      <w:r w:rsidR="00A771F4" w:rsidRPr="005558E7">
        <w:rPr>
          <w:rFonts w:ascii="Calibri" w:hAnsi="Calibri" w:cs="Calibri"/>
          <w:b/>
          <w:bCs/>
          <w:sz w:val="24"/>
          <w:szCs w:val="24"/>
        </w:rPr>
        <w:t>Presenter:</w:t>
      </w:r>
      <w:r w:rsidR="00A771F4" w:rsidRPr="005558E7">
        <w:rPr>
          <w:rFonts w:ascii="Calibri" w:hAnsi="Calibri" w:cs="Calibri"/>
          <w:sz w:val="24"/>
          <w:szCs w:val="24"/>
        </w:rPr>
        <w:t xml:space="preserve"> </w:t>
      </w:r>
      <w:r w:rsidR="00A771F4" w:rsidRPr="000B16EB">
        <w:rPr>
          <w:rStyle w:val="Heading3Char"/>
        </w:rPr>
        <w:t>Shawna Clouthier</w:t>
      </w:r>
    </w:p>
    <w:p w14:paraId="4504E3DF" w14:textId="77777777" w:rsidR="00A771F4" w:rsidRPr="005558E7" w:rsidRDefault="00A771F4" w:rsidP="00DA70C8">
      <w:pPr>
        <w:spacing w:after="0" w:line="240" w:lineRule="auto"/>
        <w:jc w:val="both"/>
        <w:rPr>
          <w:rFonts w:ascii="Calibri" w:hAnsi="Calibri" w:cs="Calibri"/>
          <w:b/>
          <w:bCs/>
          <w:sz w:val="24"/>
          <w:szCs w:val="24"/>
        </w:rPr>
      </w:pPr>
      <w:r w:rsidRPr="005558E7">
        <w:rPr>
          <w:rFonts w:ascii="Calibri" w:hAnsi="Calibri" w:cs="Calibri"/>
          <w:b/>
          <w:bCs/>
          <w:sz w:val="24"/>
          <w:szCs w:val="24"/>
        </w:rPr>
        <w:t xml:space="preserve">Organization: </w:t>
      </w:r>
      <w:r w:rsidRPr="005558E7">
        <w:rPr>
          <w:rFonts w:ascii="Calibri" w:hAnsi="Calibri" w:cs="Calibri"/>
          <w:sz w:val="24"/>
          <w:szCs w:val="24"/>
        </w:rPr>
        <w:t>Pregnancy and Infant Loss Network | Sunnybrook Health Science Centre</w:t>
      </w:r>
    </w:p>
    <w:p w14:paraId="67A6BD33" w14:textId="630E4F57" w:rsidR="00A771F4" w:rsidRPr="007F0703" w:rsidRDefault="00A771F4" w:rsidP="00DA70C8">
      <w:pPr>
        <w:spacing w:after="0" w:line="240" w:lineRule="auto"/>
        <w:jc w:val="both"/>
        <w:rPr>
          <w:rFonts w:ascii="Calibri" w:hAnsi="Calibri" w:cs="Calibri"/>
          <w:b/>
          <w:bCs/>
          <w:sz w:val="24"/>
          <w:szCs w:val="24"/>
        </w:rPr>
      </w:pPr>
      <w:r w:rsidRPr="005558E7">
        <w:rPr>
          <w:rFonts w:ascii="Calibri" w:hAnsi="Calibri" w:cs="Calibri"/>
          <w:b/>
          <w:bCs/>
          <w:sz w:val="24"/>
          <w:szCs w:val="24"/>
        </w:rPr>
        <w:t xml:space="preserve">Title: </w:t>
      </w:r>
      <w:r w:rsidRPr="005558E7">
        <w:rPr>
          <w:rFonts w:ascii="Calibri" w:hAnsi="Calibri" w:cs="Calibri"/>
          <w:sz w:val="24"/>
          <w:szCs w:val="24"/>
        </w:rPr>
        <w:t>You Can’t Pour From an Empty Cup – Addressing Empathic Stain and Secondary Trauma</w:t>
      </w:r>
    </w:p>
    <w:p w14:paraId="02B5298B" w14:textId="36AD9BA7" w:rsidR="00A771F4" w:rsidRPr="005558E7" w:rsidRDefault="00A771F4" w:rsidP="00DA70C8">
      <w:pPr>
        <w:spacing w:after="0" w:line="240" w:lineRule="auto"/>
        <w:jc w:val="both"/>
        <w:rPr>
          <w:rFonts w:ascii="Calibri" w:hAnsi="Calibri" w:cs="Calibri"/>
          <w:b/>
          <w:bCs/>
          <w:sz w:val="24"/>
          <w:szCs w:val="24"/>
        </w:rPr>
      </w:pPr>
      <w:r w:rsidRPr="005558E7">
        <w:rPr>
          <w:rFonts w:ascii="Calibri" w:hAnsi="Calibri" w:cs="Calibri"/>
          <w:b/>
          <w:bCs/>
          <w:sz w:val="24"/>
          <w:szCs w:val="24"/>
        </w:rPr>
        <w:t xml:space="preserve">Abstract: </w:t>
      </w:r>
      <w:r w:rsidRPr="005558E7">
        <w:rPr>
          <w:rFonts w:ascii="Calibri" w:hAnsi="Calibri" w:cs="Calibri"/>
          <w:color w:val="15232B"/>
          <w:sz w:val="24"/>
          <w:szCs w:val="24"/>
        </w:rPr>
        <w:t>This workshop, developed with content from TEND Academy, will provide an overview of how empathic strain (also known as compassion fatigue) and secondary trauma impacts those in helping roles. Participants will gain a better understanding how empathic strain differs from burn out, secondary trauma and moral distress. The workshop will review factors that can contribute to someone developing empathic strain and how to recognize the signs and symptoms. Participants will be provided with concrete strategies and meaningful tools to help assess their level of empathic strain and secondary trauma. The session will provide an overview of how to develop a plan for making positive change by implementing self-care strategies to build resiliency at work and at home to increase their compassion satisfaction and rediscover the rewards of their work.</w:t>
      </w:r>
    </w:p>
    <w:p w14:paraId="3E39055B" w14:textId="2CAACE46" w:rsidR="00AC573D" w:rsidRP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5774A6F2" w14:textId="77777777" w:rsidR="00AC573D" w:rsidRDefault="00AC573D" w:rsidP="003331EE">
      <w:pPr>
        <w:spacing w:after="0"/>
        <w:jc w:val="both"/>
        <w:rPr>
          <w:rFonts w:ascii="Calibri" w:hAnsi="Calibri" w:cs="Calibri"/>
          <w:b/>
          <w:bCs/>
          <w:sz w:val="24"/>
          <w:szCs w:val="24"/>
          <w:lang w:val="en-CA"/>
        </w:rPr>
      </w:pPr>
    </w:p>
    <w:p w14:paraId="673CDA82" w14:textId="15496304" w:rsidR="00A771F4" w:rsidRPr="005558E7" w:rsidRDefault="001C6B6A" w:rsidP="00DA70C8">
      <w:pPr>
        <w:spacing w:after="0" w:line="240" w:lineRule="auto"/>
        <w:jc w:val="both"/>
        <w:rPr>
          <w:rFonts w:ascii="Calibri" w:hAnsi="Calibri" w:cs="Calibri"/>
          <w:sz w:val="24"/>
          <w:szCs w:val="24"/>
          <w:lang w:val="en-CA"/>
        </w:rPr>
      </w:pPr>
      <w:r>
        <w:rPr>
          <w:rFonts w:ascii="Calibri" w:hAnsi="Calibri" w:cs="Calibri"/>
          <w:b/>
          <w:bCs/>
          <w:sz w:val="24"/>
          <w:szCs w:val="24"/>
          <w:lang w:val="en-CA"/>
        </w:rPr>
        <w:t xml:space="preserve">A03.ii </w:t>
      </w:r>
      <w:r w:rsidR="00A771F4" w:rsidRPr="005558E7">
        <w:rPr>
          <w:rFonts w:ascii="Calibri" w:hAnsi="Calibri" w:cs="Calibri"/>
          <w:b/>
          <w:bCs/>
          <w:sz w:val="24"/>
          <w:szCs w:val="24"/>
          <w:lang w:val="en-CA"/>
        </w:rPr>
        <w:t>Presenter</w:t>
      </w:r>
      <w:r>
        <w:rPr>
          <w:rFonts w:ascii="Calibri" w:hAnsi="Calibri" w:cs="Calibri"/>
          <w:b/>
          <w:bCs/>
          <w:sz w:val="24"/>
          <w:szCs w:val="24"/>
          <w:lang w:val="en-CA"/>
        </w:rPr>
        <w:t>s</w:t>
      </w:r>
      <w:r w:rsidR="00A771F4" w:rsidRPr="005558E7">
        <w:rPr>
          <w:rFonts w:ascii="Calibri" w:hAnsi="Calibri" w:cs="Calibri"/>
          <w:b/>
          <w:bCs/>
          <w:sz w:val="24"/>
          <w:szCs w:val="24"/>
          <w:lang w:val="en-CA"/>
        </w:rPr>
        <w:t>:</w:t>
      </w:r>
      <w:r w:rsidR="00A771F4" w:rsidRPr="005558E7">
        <w:rPr>
          <w:rFonts w:ascii="Calibri" w:hAnsi="Calibri" w:cs="Calibri"/>
          <w:sz w:val="24"/>
          <w:szCs w:val="24"/>
          <w:lang w:val="en-CA"/>
        </w:rPr>
        <w:t xml:space="preserve"> </w:t>
      </w:r>
      <w:r w:rsidR="00A771F4" w:rsidRPr="000B16EB">
        <w:rPr>
          <w:rStyle w:val="Heading3Char"/>
        </w:rPr>
        <w:t xml:space="preserve">Shaunteque Harris, </w:t>
      </w:r>
      <w:r w:rsidR="003B710F" w:rsidRPr="000B16EB">
        <w:rPr>
          <w:rStyle w:val="Heading3Char"/>
        </w:rPr>
        <w:t>B.Ed.</w:t>
      </w:r>
      <w:r w:rsidR="00A771F4" w:rsidRPr="000B16EB">
        <w:rPr>
          <w:rStyle w:val="Heading3Char"/>
        </w:rPr>
        <w:t xml:space="preserve">, Adult Education &amp; Sandra Kwon, BSc, </w:t>
      </w:r>
      <w:r w:rsidR="003B710F" w:rsidRPr="000B16EB">
        <w:rPr>
          <w:rStyle w:val="Heading3Char"/>
        </w:rPr>
        <w:t>B.Ed.</w:t>
      </w:r>
      <w:r w:rsidR="00A771F4" w:rsidRPr="000B16EB">
        <w:rPr>
          <w:rStyle w:val="Heading3Char"/>
        </w:rPr>
        <w:t>, PMEd</w:t>
      </w:r>
    </w:p>
    <w:p w14:paraId="24979D65" w14:textId="77777777" w:rsidR="00A771F4" w:rsidRPr="005558E7" w:rsidRDefault="00A771F4" w:rsidP="00DA70C8">
      <w:pPr>
        <w:spacing w:after="0" w:line="240" w:lineRule="auto"/>
        <w:jc w:val="both"/>
        <w:rPr>
          <w:rFonts w:ascii="Calibri" w:hAnsi="Calibri" w:cs="Calibri"/>
          <w:sz w:val="24"/>
          <w:szCs w:val="24"/>
          <w:lang w:val="en-CA"/>
        </w:rPr>
      </w:pPr>
      <w:r w:rsidRPr="005558E7">
        <w:rPr>
          <w:rFonts w:ascii="Calibri" w:hAnsi="Calibri" w:cs="Calibri"/>
          <w:b/>
          <w:bCs/>
          <w:sz w:val="24"/>
          <w:szCs w:val="24"/>
          <w:lang w:val="en-CA"/>
        </w:rPr>
        <w:t>Organization:</w:t>
      </w:r>
      <w:r w:rsidRPr="005558E7">
        <w:rPr>
          <w:rFonts w:ascii="Calibri" w:hAnsi="Calibri" w:cs="Calibri"/>
          <w:sz w:val="24"/>
          <w:szCs w:val="24"/>
          <w:lang w:val="en-CA"/>
        </w:rPr>
        <w:t xml:space="preserve">  Sunnybrook Health Science Center</w:t>
      </w:r>
    </w:p>
    <w:p w14:paraId="677E024E" w14:textId="6763BED5" w:rsidR="00A771F4" w:rsidRPr="005558E7" w:rsidRDefault="00A771F4" w:rsidP="00DA70C8">
      <w:pPr>
        <w:spacing w:after="0" w:line="240" w:lineRule="auto"/>
        <w:jc w:val="both"/>
        <w:rPr>
          <w:rFonts w:ascii="Calibri" w:hAnsi="Calibri" w:cs="Calibri"/>
          <w:color w:val="15232B"/>
          <w:sz w:val="24"/>
          <w:szCs w:val="24"/>
        </w:rPr>
      </w:pPr>
      <w:r w:rsidRPr="005558E7">
        <w:rPr>
          <w:rFonts w:ascii="Calibri" w:hAnsi="Calibri" w:cs="Calibri"/>
          <w:b/>
          <w:bCs/>
          <w:color w:val="15232B"/>
          <w:sz w:val="24"/>
          <w:szCs w:val="24"/>
        </w:rPr>
        <w:t xml:space="preserve">Title: </w:t>
      </w:r>
      <w:r w:rsidRPr="005558E7">
        <w:rPr>
          <w:rFonts w:ascii="Calibri" w:hAnsi="Calibri" w:cs="Calibri"/>
          <w:color w:val="15232B"/>
          <w:sz w:val="24"/>
          <w:szCs w:val="24"/>
        </w:rPr>
        <w:t>Thriving During Times of Difficulty</w:t>
      </w:r>
    </w:p>
    <w:p w14:paraId="682B69A3" w14:textId="3D391489" w:rsidR="00A771F4" w:rsidRPr="007F0703" w:rsidRDefault="00A771F4" w:rsidP="00DA70C8">
      <w:pPr>
        <w:spacing w:after="0" w:line="240" w:lineRule="auto"/>
        <w:jc w:val="both"/>
        <w:rPr>
          <w:rFonts w:ascii="Calibri" w:hAnsi="Calibri" w:cs="Calibri"/>
          <w:color w:val="15232B"/>
          <w:sz w:val="24"/>
          <w:szCs w:val="24"/>
        </w:rPr>
      </w:pPr>
      <w:r w:rsidRPr="005558E7">
        <w:rPr>
          <w:rFonts w:ascii="Calibri" w:hAnsi="Calibri" w:cs="Calibri"/>
          <w:b/>
          <w:bCs/>
          <w:color w:val="15232B"/>
          <w:sz w:val="24"/>
          <w:szCs w:val="24"/>
        </w:rPr>
        <w:t xml:space="preserve">Abstract: </w:t>
      </w:r>
      <w:r w:rsidRPr="005558E7">
        <w:rPr>
          <w:rFonts w:ascii="Calibri" w:hAnsi="Calibri" w:cs="Calibri"/>
          <w:color w:val="15232B"/>
          <w:sz w:val="24"/>
          <w:szCs w:val="24"/>
        </w:rPr>
        <w:t>In this workshop, we set out to share best practices and strategies for thriving during times of difficulty. Research on coping with extreme events have shown that it is not so much the event per se that affects well-being, but more so the emotional and psychological processing of the event. The workshop includes exercises and discussions about navigating change, and opportunities for participants to identify their preferred approach to change and the emotional phases associated with loss. We will also introduce a framework called the resilience portfolio model to seek a more comprehensive understanding of how individuals survive and even thrive after experiencing adversity. The model integrates work on resilience with research on positive psychology and coping</w:t>
      </w:r>
      <w:r w:rsidR="00CA06A8">
        <w:rPr>
          <w:rFonts w:ascii="Calibri" w:hAnsi="Calibri" w:cs="Calibri"/>
          <w:color w:val="15232B"/>
          <w:sz w:val="24"/>
          <w:szCs w:val="24"/>
        </w:rPr>
        <w:t xml:space="preserve"> </w:t>
      </w:r>
      <w:r w:rsidRPr="005558E7">
        <w:rPr>
          <w:rFonts w:ascii="Calibri" w:hAnsi="Calibri" w:cs="Calibri"/>
          <w:color w:val="15232B"/>
          <w:sz w:val="24"/>
          <w:szCs w:val="24"/>
        </w:rPr>
        <w:t>to identify factors that could contribute to health and well-being following exposure to stressful and traumatic events.</w:t>
      </w:r>
      <w:r w:rsidR="007F0703">
        <w:rPr>
          <w:rFonts w:ascii="Calibri" w:hAnsi="Calibri" w:cs="Calibri"/>
          <w:color w:val="15232B"/>
          <w:sz w:val="24"/>
          <w:szCs w:val="24"/>
        </w:rPr>
        <w:t xml:space="preserve"> </w:t>
      </w:r>
      <w:r w:rsidRPr="005558E7">
        <w:rPr>
          <w:rFonts w:ascii="Calibri" w:hAnsi="Calibri" w:cs="Calibri"/>
          <w:color w:val="15232B"/>
          <w:sz w:val="24"/>
          <w:szCs w:val="24"/>
        </w:rPr>
        <w:t>Using the resilience portfolio model as a conceptual framework, the workshop seeks to share intentional coping best practices, and strategies associated with thriving including purpose, optimism, emotional regulation, emotional awareness, compassion, self-care, and community support.</w:t>
      </w:r>
    </w:p>
    <w:p w14:paraId="7B54E014" w14:textId="57C0DF60" w:rsidR="003A0E72" w:rsidRP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02255847" w14:textId="77777777" w:rsidR="003A0E72" w:rsidRPr="005558E7" w:rsidRDefault="003A0E72" w:rsidP="003331EE">
      <w:pPr>
        <w:spacing w:after="0"/>
        <w:jc w:val="both"/>
        <w:rPr>
          <w:rFonts w:ascii="Calibri" w:hAnsi="Calibri" w:cs="Calibri"/>
          <w:b/>
          <w:sz w:val="24"/>
          <w:szCs w:val="24"/>
        </w:rPr>
      </w:pPr>
    </w:p>
    <w:p w14:paraId="313C1E8A" w14:textId="0A3D807E" w:rsidR="00A771F4" w:rsidRPr="000B16EB" w:rsidRDefault="001C6B6A" w:rsidP="00DA70C8">
      <w:pPr>
        <w:spacing w:after="0" w:line="240" w:lineRule="auto"/>
        <w:jc w:val="both"/>
        <w:rPr>
          <w:rStyle w:val="Heading3Char"/>
        </w:rPr>
      </w:pPr>
      <w:r>
        <w:rPr>
          <w:rFonts w:ascii="Calibri" w:hAnsi="Calibri" w:cs="Calibri"/>
          <w:b/>
          <w:sz w:val="24"/>
          <w:szCs w:val="24"/>
        </w:rPr>
        <w:t>A04.i Presenters</w:t>
      </w:r>
      <w:r w:rsidR="00A771F4" w:rsidRPr="005558E7">
        <w:rPr>
          <w:rFonts w:ascii="Calibri" w:hAnsi="Calibri" w:cs="Calibri"/>
          <w:b/>
          <w:sz w:val="24"/>
          <w:szCs w:val="24"/>
        </w:rPr>
        <w:t xml:space="preserve">: </w:t>
      </w:r>
      <w:r w:rsidR="00A771F4" w:rsidRPr="000B16EB">
        <w:rPr>
          <w:rStyle w:val="Heading3Char"/>
        </w:rPr>
        <w:t>Jenna Bly RM, MA (they/them) &amp; Tiffany Fung RM (she/her)</w:t>
      </w:r>
    </w:p>
    <w:p w14:paraId="6A6C5DDC" w14:textId="77777777" w:rsidR="00A771F4" w:rsidRPr="005558E7" w:rsidRDefault="00A771F4" w:rsidP="00DA70C8">
      <w:pPr>
        <w:spacing w:after="0" w:line="240" w:lineRule="auto"/>
        <w:jc w:val="both"/>
        <w:rPr>
          <w:rFonts w:ascii="Calibri" w:hAnsi="Calibri" w:cs="Calibri"/>
          <w:sz w:val="24"/>
          <w:szCs w:val="24"/>
        </w:rPr>
      </w:pPr>
      <w:r w:rsidRPr="005558E7">
        <w:rPr>
          <w:rFonts w:ascii="Calibri" w:hAnsi="Calibri" w:cs="Calibri"/>
          <w:b/>
          <w:sz w:val="24"/>
          <w:szCs w:val="24"/>
          <w:lang w:val="en-CA"/>
        </w:rPr>
        <w:t xml:space="preserve">Organization: </w:t>
      </w:r>
      <w:r w:rsidRPr="005558E7">
        <w:rPr>
          <w:rFonts w:ascii="Calibri" w:hAnsi="Calibri" w:cs="Calibri"/>
          <w:sz w:val="24"/>
          <w:szCs w:val="24"/>
          <w:lang w:val="en-CA"/>
        </w:rPr>
        <w:t>Michael Garron Hospital, in collaboration with the MATCH (Midwifery and Toronto Community Health) Program at South Riverdale Community Health Centre</w:t>
      </w:r>
    </w:p>
    <w:p w14:paraId="5A59B6EF" w14:textId="6EF3B124" w:rsidR="00A771F4" w:rsidRPr="005558E7" w:rsidRDefault="00A771F4" w:rsidP="00DA70C8">
      <w:pPr>
        <w:spacing w:after="0" w:line="240" w:lineRule="auto"/>
        <w:jc w:val="both"/>
        <w:rPr>
          <w:rFonts w:ascii="Calibri" w:hAnsi="Calibri" w:cs="Calibri"/>
          <w:sz w:val="24"/>
          <w:szCs w:val="24"/>
        </w:rPr>
      </w:pPr>
      <w:r w:rsidRPr="005558E7">
        <w:rPr>
          <w:rFonts w:ascii="Calibri" w:hAnsi="Calibri" w:cs="Calibri"/>
          <w:b/>
          <w:bCs/>
          <w:sz w:val="24"/>
          <w:szCs w:val="24"/>
          <w:lang w:val="en-CA"/>
        </w:rPr>
        <w:t>Title:</w:t>
      </w:r>
      <w:r w:rsidRPr="005558E7">
        <w:rPr>
          <w:rFonts w:ascii="Calibri" w:hAnsi="Calibri" w:cs="Calibri"/>
          <w:sz w:val="24"/>
          <w:szCs w:val="24"/>
          <w:lang w:val="en-CA"/>
        </w:rPr>
        <w:t xml:space="preserve"> De-fragmented Perinatal Care – An Innovative Approach to Early Pregnancy Loss and Abortion at Michael Garron Hospital </w:t>
      </w:r>
    </w:p>
    <w:p w14:paraId="12AFEF0D" w14:textId="77777777" w:rsidR="00CE35EF" w:rsidRDefault="00A771F4" w:rsidP="0052570A">
      <w:pPr>
        <w:spacing w:after="0" w:line="240" w:lineRule="auto"/>
        <w:jc w:val="both"/>
        <w:rPr>
          <w:rFonts w:ascii="Calibri" w:hAnsi="Calibri" w:cs="Calibri"/>
          <w:sz w:val="24"/>
          <w:szCs w:val="24"/>
        </w:rPr>
      </w:pPr>
      <w:r w:rsidRPr="005558E7">
        <w:rPr>
          <w:rFonts w:ascii="Calibri" w:hAnsi="Calibri" w:cs="Calibri"/>
          <w:b/>
          <w:bCs/>
          <w:sz w:val="24"/>
          <w:szCs w:val="24"/>
          <w:lang w:val="en-CA"/>
        </w:rPr>
        <w:t>Abstract:</w:t>
      </w:r>
      <w:r w:rsidR="00CA06A8">
        <w:rPr>
          <w:rFonts w:ascii="Calibri" w:hAnsi="Calibri" w:cs="Calibri"/>
          <w:sz w:val="24"/>
          <w:szCs w:val="24"/>
        </w:rPr>
        <w:t xml:space="preserve"> </w:t>
      </w:r>
      <w:r w:rsidRPr="005558E7">
        <w:rPr>
          <w:rFonts w:ascii="Calibri" w:hAnsi="Calibri" w:cs="Calibri"/>
          <w:sz w:val="24"/>
          <w:szCs w:val="24"/>
        </w:rPr>
        <w:t>This will be the first time in the province that early pregnancy care will be delivered in a hospital setting with midwifery leadership and obstetric collaboration. The goals of the new clinic are to reduce wait times, improve follow up, and to increase access to integrated perinatal care that includes referral pathways for prenatal care for wanted pregnancies,</w:t>
      </w:r>
    </w:p>
    <w:p w14:paraId="0CE0A3DF" w14:textId="77777777" w:rsidR="00CE35EF" w:rsidRDefault="00CE35EF" w:rsidP="0052570A">
      <w:pPr>
        <w:spacing w:after="0" w:line="240" w:lineRule="auto"/>
        <w:jc w:val="both"/>
        <w:rPr>
          <w:rFonts w:ascii="Calibri" w:hAnsi="Calibri" w:cs="Calibri"/>
          <w:sz w:val="24"/>
          <w:szCs w:val="24"/>
        </w:rPr>
      </w:pPr>
    </w:p>
    <w:p w14:paraId="34169B77" w14:textId="77777777" w:rsidR="00CE35EF" w:rsidRDefault="00CE35EF" w:rsidP="0052570A">
      <w:pPr>
        <w:spacing w:after="0" w:line="240" w:lineRule="auto"/>
        <w:jc w:val="both"/>
        <w:rPr>
          <w:rFonts w:ascii="Calibri" w:hAnsi="Calibri" w:cs="Calibri"/>
          <w:sz w:val="24"/>
          <w:szCs w:val="24"/>
        </w:rPr>
      </w:pPr>
    </w:p>
    <w:p w14:paraId="2B598DDF" w14:textId="51D58E74" w:rsidR="00A771F4" w:rsidRPr="005558E7" w:rsidRDefault="00A771F4" w:rsidP="00DA70C8">
      <w:pPr>
        <w:spacing w:after="0" w:line="240" w:lineRule="auto"/>
        <w:jc w:val="both"/>
        <w:rPr>
          <w:rFonts w:ascii="Calibri" w:hAnsi="Calibri" w:cs="Calibri"/>
          <w:sz w:val="24"/>
          <w:szCs w:val="24"/>
        </w:rPr>
      </w:pPr>
      <w:r w:rsidRPr="005558E7">
        <w:rPr>
          <w:rFonts w:ascii="Calibri" w:hAnsi="Calibri" w:cs="Calibri"/>
          <w:sz w:val="24"/>
          <w:szCs w:val="24"/>
        </w:rPr>
        <w:t xml:space="preserve">miscarriage management for early loss (both surgical and medical) and abortion counselling and care for patients choosing or requiring termination. Largely due to the politicized and stigmatized nature of abortion, perinatal care has been fragmented in the way it is delivered. Our vision is a “system without discharges” where any pregnant client accessing our hospital for perinatal care can receive counseling and services from an integrated team of multidisciplinary providers with connections back to </w:t>
      </w:r>
      <w:r w:rsidR="003B710F" w:rsidRPr="005558E7">
        <w:rPr>
          <w:rFonts w:ascii="Calibri" w:hAnsi="Calibri" w:cs="Calibri"/>
          <w:sz w:val="24"/>
          <w:szCs w:val="24"/>
        </w:rPr>
        <w:t>community-based</w:t>
      </w:r>
      <w:r w:rsidRPr="005558E7">
        <w:rPr>
          <w:rFonts w:ascii="Calibri" w:hAnsi="Calibri" w:cs="Calibri"/>
          <w:sz w:val="24"/>
          <w:szCs w:val="24"/>
        </w:rPr>
        <w:t xml:space="preserve"> care. This presentation will describe our initial experiences with this new program and outline our goals for expansion.</w:t>
      </w:r>
    </w:p>
    <w:p w14:paraId="1045F490" w14:textId="52CE5285" w:rsidR="00AC573D"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2408DBA1" w14:textId="77777777" w:rsidR="0052570A" w:rsidRDefault="0052570A" w:rsidP="003331EE">
      <w:pPr>
        <w:spacing w:after="0" w:line="240" w:lineRule="auto"/>
        <w:jc w:val="both"/>
        <w:rPr>
          <w:rFonts w:ascii="Calibri" w:hAnsi="Calibri" w:cs="Calibri"/>
          <w:b/>
          <w:sz w:val="24"/>
          <w:szCs w:val="24"/>
        </w:rPr>
      </w:pPr>
    </w:p>
    <w:p w14:paraId="47841069" w14:textId="652C6C92" w:rsidR="007F0703" w:rsidRPr="007F0703" w:rsidRDefault="001C6B6A" w:rsidP="0052570A">
      <w:pPr>
        <w:spacing w:after="0" w:line="240" w:lineRule="auto"/>
        <w:jc w:val="both"/>
        <w:rPr>
          <w:rFonts w:ascii="Calibri" w:hAnsi="Calibri" w:cs="Calibri"/>
          <w:sz w:val="24"/>
          <w:szCs w:val="24"/>
          <w:lang w:val="en-CA"/>
        </w:rPr>
      </w:pPr>
      <w:r>
        <w:rPr>
          <w:rFonts w:ascii="Calibri" w:hAnsi="Calibri" w:cs="Calibri"/>
          <w:b/>
          <w:sz w:val="24"/>
          <w:szCs w:val="24"/>
        </w:rPr>
        <w:t>A04.ii Presenters</w:t>
      </w:r>
      <w:r w:rsidR="00A771F4" w:rsidRPr="005558E7">
        <w:rPr>
          <w:rFonts w:ascii="Calibri" w:hAnsi="Calibri" w:cs="Calibri"/>
          <w:b/>
          <w:sz w:val="24"/>
          <w:szCs w:val="24"/>
        </w:rPr>
        <w:t>:</w:t>
      </w:r>
      <w:r w:rsidR="00A771F4" w:rsidRPr="005558E7">
        <w:rPr>
          <w:rFonts w:ascii="Calibri" w:hAnsi="Calibri" w:cs="Calibri"/>
          <w:sz w:val="24"/>
          <w:szCs w:val="24"/>
        </w:rPr>
        <w:t xml:space="preserve"> </w:t>
      </w:r>
      <w:r w:rsidR="00A771F4" w:rsidRPr="000B16EB">
        <w:rPr>
          <w:rStyle w:val="Heading3Char"/>
        </w:rPr>
        <w:t xml:space="preserve">Astrid Christoffersent-Deb, </w:t>
      </w:r>
      <w:r w:rsidR="003331EE" w:rsidRPr="000B16EB">
        <w:rPr>
          <w:rStyle w:val="Heading3Char"/>
        </w:rPr>
        <w:t>M</w:t>
      </w:r>
      <w:r w:rsidR="00A771F4" w:rsidRPr="000B16EB">
        <w:rPr>
          <w:rStyle w:val="Heading3Char"/>
        </w:rPr>
        <w:t xml:space="preserve">edical </w:t>
      </w:r>
      <w:r w:rsidR="003331EE" w:rsidRPr="000B16EB">
        <w:rPr>
          <w:rStyle w:val="Heading3Char"/>
        </w:rPr>
        <w:t>D</w:t>
      </w:r>
      <w:r w:rsidR="00A771F4" w:rsidRPr="000B16EB">
        <w:rPr>
          <w:rStyle w:val="Heading3Char"/>
        </w:rPr>
        <w:t>irector, Gyne/Sexual Health &amp; Specialized Programs</w:t>
      </w:r>
      <w:r w:rsidR="003331EE" w:rsidRPr="000B16EB">
        <w:rPr>
          <w:rStyle w:val="Heading3Char"/>
        </w:rPr>
        <w:t>,</w:t>
      </w:r>
      <w:r w:rsidR="00A771F4" w:rsidRPr="000B16EB">
        <w:rPr>
          <w:rStyle w:val="Heading3Char"/>
        </w:rPr>
        <w:t xml:space="preserve"> Nadia Beyzaei, Manager, Health Design Lab, Emily Carr University of Art + Design, Lana Sullivan, Project Manager, Population and Global Health, BC Women’s Hospital + Health Centre, Courtney McCallum, Bereaved parent, Joyce Mah, Maternal Newborn, Nurse Educator, BC Women’s Hospital + Health Centre.</w:t>
      </w:r>
    </w:p>
    <w:p w14:paraId="7B8EA140" w14:textId="2B9D01B7" w:rsidR="008F14DA" w:rsidRPr="003331EE" w:rsidRDefault="00A771F4" w:rsidP="00DA70C8">
      <w:pPr>
        <w:spacing w:after="0" w:line="240" w:lineRule="auto"/>
        <w:jc w:val="both"/>
        <w:rPr>
          <w:rFonts w:ascii="Calibri" w:hAnsi="Calibri" w:cs="Calibri"/>
          <w:sz w:val="24"/>
          <w:szCs w:val="24"/>
          <w:lang w:val="en-CA"/>
        </w:rPr>
      </w:pPr>
      <w:r w:rsidRPr="005558E7">
        <w:rPr>
          <w:rFonts w:ascii="Calibri" w:hAnsi="Calibri" w:cs="Calibri"/>
          <w:b/>
          <w:bCs/>
          <w:sz w:val="24"/>
          <w:szCs w:val="24"/>
        </w:rPr>
        <w:t xml:space="preserve">Organization: </w:t>
      </w:r>
      <w:r w:rsidRPr="005558E7">
        <w:rPr>
          <w:rFonts w:ascii="Calibri" w:hAnsi="Calibri" w:cs="Calibri"/>
          <w:sz w:val="24"/>
          <w:szCs w:val="24"/>
        </w:rPr>
        <w:t>Population and Global Health, BC Women’s Hospital + Health Centre, Provincial Health Services Authority &amp; Emily Carr University Health Design Lab</w:t>
      </w:r>
    </w:p>
    <w:p w14:paraId="5E1ACF5D" w14:textId="71766C7C" w:rsidR="00A771F4" w:rsidRPr="005558E7" w:rsidRDefault="00A771F4" w:rsidP="0052570A">
      <w:pPr>
        <w:spacing w:after="0" w:line="240" w:lineRule="auto"/>
        <w:jc w:val="both"/>
        <w:rPr>
          <w:rFonts w:ascii="Calibri" w:hAnsi="Calibri" w:cs="Calibri"/>
          <w:sz w:val="24"/>
          <w:szCs w:val="24"/>
        </w:rPr>
      </w:pPr>
      <w:r w:rsidRPr="005558E7">
        <w:rPr>
          <w:rFonts w:ascii="Calibri" w:hAnsi="Calibri" w:cs="Calibri"/>
          <w:b/>
          <w:sz w:val="24"/>
          <w:szCs w:val="24"/>
        </w:rPr>
        <w:t>Title:</w:t>
      </w:r>
      <w:r w:rsidRPr="005558E7">
        <w:rPr>
          <w:rFonts w:ascii="Calibri" w:hAnsi="Calibri" w:cs="Calibri"/>
          <w:sz w:val="24"/>
          <w:szCs w:val="24"/>
        </w:rPr>
        <w:t xml:space="preserve"> Supporting the Stillbirth Journey: Using a Human-Centered Design Approach to Identify Oppo</w:t>
      </w:r>
      <w:r w:rsidR="003331EE">
        <w:rPr>
          <w:rFonts w:ascii="Calibri" w:hAnsi="Calibri" w:cs="Calibri"/>
          <w:sz w:val="24"/>
          <w:szCs w:val="24"/>
        </w:rPr>
        <w:t>rtuni</w:t>
      </w:r>
      <w:r w:rsidRPr="005558E7">
        <w:rPr>
          <w:rFonts w:ascii="Calibri" w:hAnsi="Calibri" w:cs="Calibri"/>
          <w:sz w:val="24"/>
          <w:szCs w:val="24"/>
        </w:rPr>
        <w:t xml:space="preserve">ties for Improvement In-Hospital </w:t>
      </w:r>
    </w:p>
    <w:p w14:paraId="557D9820" w14:textId="523DF024" w:rsidR="00A771F4" w:rsidRPr="005558E7" w:rsidRDefault="00A771F4" w:rsidP="00DA70C8">
      <w:pPr>
        <w:spacing w:after="0" w:line="240" w:lineRule="auto"/>
        <w:jc w:val="both"/>
        <w:rPr>
          <w:rFonts w:ascii="Calibri" w:hAnsi="Calibri" w:cs="Calibri"/>
          <w:sz w:val="24"/>
          <w:szCs w:val="24"/>
        </w:rPr>
      </w:pPr>
      <w:r w:rsidRPr="005558E7">
        <w:rPr>
          <w:rFonts w:ascii="Calibri" w:hAnsi="Calibri" w:cs="Calibri"/>
          <w:b/>
          <w:sz w:val="24"/>
          <w:szCs w:val="24"/>
        </w:rPr>
        <w:t>Abstract:</w:t>
      </w:r>
      <w:r w:rsidR="007F0703">
        <w:rPr>
          <w:rFonts w:ascii="Calibri" w:hAnsi="Calibri" w:cs="Calibri"/>
          <w:b/>
          <w:sz w:val="24"/>
          <w:szCs w:val="24"/>
        </w:rPr>
        <w:t xml:space="preserve"> </w:t>
      </w:r>
      <w:r w:rsidRPr="005558E7">
        <w:rPr>
          <w:rFonts w:ascii="Calibri" w:hAnsi="Calibri" w:cs="Calibri"/>
          <w:sz w:val="24"/>
          <w:szCs w:val="24"/>
        </w:rPr>
        <w:t xml:space="preserve">Approximately 3000 </w:t>
      </w:r>
      <w:r w:rsidRPr="005558E7">
        <w:rPr>
          <w:rFonts w:ascii="Calibri" w:hAnsi="Calibri" w:cs="Calibri"/>
          <w:sz w:val="24"/>
          <w:szCs w:val="24"/>
          <w:highlight w:val="white"/>
        </w:rPr>
        <w:t xml:space="preserve">families experience a stillbirth annually in Canada. Nearly all take place in the hospital setting, where the experience of care can be uneven, if not confusing and heartbreaking, from diagnosis to delivery and discharge home. </w:t>
      </w:r>
      <w:r w:rsidRPr="005558E7">
        <w:rPr>
          <w:rFonts w:ascii="Calibri" w:hAnsi="Calibri" w:cs="Calibri"/>
          <w:sz w:val="24"/>
          <w:szCs w:val="24"/>
        </w:rPr>
        <w:t>To help families navigate their hospital experience, BC Women’s Hospital + Health Centre collaborated with the Emily Carr University Health Design Lab to identify opportunities for improvement in the hospital stillbirth experience. This process was informed by a human-centered design approach, engaging 30 bereaved parents across two workshops (one in-person and one virtual) in a series of generative activities: an advice journal, a comfort map based on sensory experiences, a personal stillbirth journey mapping exercise, and wish-making exercise. A 17-member core design team — made up of people with lived experience, hospital staff from diverse disciplines, Indigenous Health representatives, a designer, and students — developed and facilitated the workshops. An Elder was present as well as a counselor. Data were gathered through written and verbal responses and synthesized into themes using reflexive thematic analysis, by a team of 8 coders (4 health care professionals and 4 designers) The synthesis revealed pain points in the hospital journey and opportunities for improvements. Insights were compared to an environmental scan of patient resources to identify gaps in existing resources and inform a proposal for a patient-facing resource. The resource aims to prioritize a trauma-informed and culturally safe approach to navigating the stillbirth journey in hospital.</w:t>
      </w:r>
      <w:r w:rsidR="00CE35EF">
        <w:rPr>
          <w:rFonts w:ascii="Calibri" w:hAnsi="Calibri" w:cs="Calibri"/>
          <w:sz w:val="24"/>
          <w:szCs w:val="24"/>
        </w:rPr>
        <w:t xml:space="preserve"> </w:t>
      </w:r>
      <w:r w:rsidRPr="005558E7">
        <w:rPr>
          <w:rFonts w:ascii="Calibri" w:hAnsi="Calibri" w:cs="Calibri"/>
          <w:sz w:val="24"/>
          <w:szCs w:val="24"/>
        </w:rPr>
        <w:t xml:space="preserve">In this presentation, we aim to demonstrate the value of approaching quality improvement initiatives with a trauma-informed lens. We will share findings and lessons learned in engaging people with lived experience virtually and in-person. We invite participants to consider how we might create more just conditions in the hospital to reduce disparities in quality-of-care people who experience a stillbirth. </w:t>
      </w:r>
    </w:p>
    <w:p w14:paraId="1BB32BD2" w14:textId="1EBD131B" w:rsidR="003A0E72" w:rsidRP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43A4E0DE" w14:textId="77777777" w:rsidR="003A0E72" w:rsidRPr="005558E7" w:rsidRDefault="003A0E72" w:rsidP="003331EE">
      <w:pPr>
        <w:spacing w:after="0"/>
        <w:jc w:val="both"/>
        <w:rPr>
          <w:rFonts w:ascii="Calibri" w:hAnsi="Calibri" w:cs="Calibri"/>
          <w:b/>
          <w:sz w:val="24"/>
          <w:szCs w:val="24"/>
        </w:rPr>
      </w:pPr>
    </w:p>
    <w:p w14:paraId="51B43A90" w14:textId="2562A0A7" w:rsidR="00A771F4" w:rsidRPr="005558E7" w:rsidRDefault="001C6B6A" w:rsidP="0052570A">
      <w:pPr>
        <w:pStyle w:val="xmsonormal"/>
        <w:jc w:val="both"/>
        <w:rPr>
          <w:sz w:val="24"/>
          <w:szCs w:val="24"/>
        </w:rPr>
      </w:pPr>
      <w:r>
        <w:rPr>
          <w:b/>
          <w:bCs/>
          <w:sz w:val="24"/>
          <w:szCs w:val="24"/>
          <w:lang w:val="en-CA"/>
        </w:rPr>
        <w:t xml:space="preserve">A05.i </w:t>
      </w:r>
      <w:r w:rsidR="00A771F4" w:rsidRPr="005558E7">
        <w:rPr>
          <w:b/>
          <w:bCs/>
          <w:sz w:val="24"/>
          <w:szCs w:val="24"/>
          <w:lang w:val="en-CA"/>
        </w:rPr>
        <w:t>Presenter:</w:t>
      </w:r>
      <w:r w:rsidR="00A771F4" w:rsidRPr="005558E7">
        <w:rPr>
          <w:sz w:val="24"/>
          <w:szCs w:val="24"/>
          <w:lang w:val="en-CA"/>
        </w:rPr>
        <w:t xml:space="preserve"> </w:t>
      </w:r>
      <w:r w:rsidR="00A771F4" w:rsidRPr="000B16EB">
        <w:rPr>
          <w:rStyle w:val="Heading3Char"/>
        </w:rPr>
        <w:t>Angela Freeman, RM, MSc</w:t>
      </w:r>
    </w:p>
    <w:p w14:paraId="0A378A45" w14:textId="77777777" w:rsidR="00A771F4" w:rsidRPr="005558E7" w:rsidRDefault="00A771F4" w:rsidP="0052570A">
      <w:pPr>
        <w:pStyle w:val="xmsonormal"/>
        <w:jc w:val="both"/>
        <w:rPr>
          <w:sz w:val="24"/>
          <w:szCs w:val="24"/>
        </w:rPr>
      </w:pPr>
      <w:r w:rsidRPr="005558E7">
        <w:rPr>
          <w:b/>
          <w:bCs/>
          <w:sz w:val="24"/>
          <w:szCs w:val="24"/>
          <w:lang w:val="en-CA"/>
        </w:rPr>
        <w:t>Organization:</w:t>
      </w:r>
      <w:r w:rsidRPr="005558E7">
        <w:rPr>
          <w:sz w:val="24"/>
          <w:szCs w:val="24"/>
          <w:lang w:val="en-CA"/>
        </w:rPr>
        <w:t xml:space="preserve"> University of Waterloo</w:t>
      </w:r>
    </w:p>
    <w:p w14:paraId="0FC03862" w14:textId="1696E3DC" w:rsidR="00A771F4" w:rsidRPr="005558E7" w:rsidRDefault="00A771F4" w:rsidP="0052570A">
      <w:pPr>
        <w:pStyle w:val="xmsonormal"/>
        <w:jc w:val="both"/>
        <w:rPr>
          <w:sz w:val="24"/>
          <w:szCs w:val="24"/>
        </w:rPr>
      </w:pPr>
      <w:r w:rsidRPr="005558E7">
        <w:rPr>
          <w:b/>
          <w:bCs/>
          <w:sz w:val="24"/>
          <w:szCs w:val="24"/>
          <w:lang w:val="en-CA"/>
        </w:rPr>
        <w:t>Title:</w:t>
      </w:r>
      <w:r w:rsidRPr="005558E7">
        <w:rPr>
          <w:sz w:val="24"/>
          <w:szCs w:val="24"/>
          <w:lang w:val="en-CA"/>
        </w:rPr>
        <w:t xml:space="preserve"> Completing the Circle: Exploring the Midwifery Model of Care for Early Pregnancy Loss in Ontario</w:t>
      </w:r>
    </w:p>
    <w:p w14:paraId="432732D8" w14:textId="77777777" w:rsidR="00CE35EF" w:rsidRDefault="00A771F4" w:rsidP="0052570A">
      <w:pPr>
        <w:pStyle w:val="xmsonormal"/>
        <w:jc w:val="both"/>
        <w:rPr>
          <w:color w:val="15232B"/>
          <w:sz w:val="24"/>
          <w:szCs w:val="24"/>
        </w:rPr>
      </w:pPr>
      <w:r w:rsidRPr="005558E7">
        <w:rPr>
          <w:b/>
          <w:bCs/>
          <w:sz w:val="24"/>
          <w:szCs w:val="24"/>
          <w:lang w:val="en-CA"/>
        </w:rPr>
        <w:t>Abstract:</w:t>
      </w:r>
      <w:r w:rsidR="007F0703">
        <w:rPr>
          <w:sz w:val="24"/>
          <w:szCs w:val="24"/>
        </w:rPr>
        <w:t xml:space="preserve"> </w:t>
      </w:r>
      <w:r w:rsidRPr="005558E7">
        <w:rPr>
          <w:color w:val="15232B"/>
          <w:sz w:val="24"/>
          <w:szCs w:val="24"/>
        </w:rPr>
        <w:t xml:space="preserve">Patient experiences of receiving healthcare for early pregnancy loss (EPL) are often described as negative within the research literature. While studies to date have largely emphasized EPL care within the hospital setting, there has been little research exploring the midwifery model of as an EPL care option, or EPL care within a broader healthcare system context. </w:t>
      </w:r>
    </w:p>
    <w:p w14:paraId="4A6B0055" w14:textId="77777777" w:rsidR="00CE35EF" w:rsidRDefault="00CE35EF" w:rsidP="0052570A">
      <w:pPr>
        <w:pStyle w:val="xmsonormal"/>
        <w:jc w:val="both"/>
        <w:rPr>
          <w:color w:val="15232B"/>
          <w:sz w:val="24"/>
          <w:szCs w:val="24"/>
        </w:rPr>
      </w:pPr>
    </w:p>
    <w:p w14:paraId="30CF92D3" w14:textId="77777777" w:rsidR="00CE35EF" w:rsidRDefault="00CE35EF" w:rsidP="0052570A">
      <w:pPr>
        <w:pStyle w:val="xmsonormal"/>
        <w:jc w:val="both"/>
        <w:rPr>
          <w:color w:val="15232B"/>
          <w:sz w:val="24"/>
          <w:szCs w:val="24"/>
        </w:rPr>
      </w:pPr>
    </w:p>
    <w:p w14:paraId="7DF5E788" w14:textId="383E2C01" w:rsidR="00CA06A8" w:rsidRDefault="00A771F4" w:rsidP="0052570A">
      <w:pPr>
        <w:pStyle w:val="xmsonormal"/>
        <w:jc w:val="both"/>
        <w:rPr>
          <w:color w:val="15232B"/>
          <w:sz w:val="24"/>
          <w:szCs w:val="24"/>
        </w:rPr>
      </w:pPr>
      <w:r w:rsidRPr="005558E7">
        <w:rPr>
          <w:color w:val="15232B"/>
          <w:sz w:val="24"/>
          <w:szCs w:val="24"/>
        </w:rPr>
        <w:t>This study examined 1) the experiences Ontario midwifery clients accessing and receiving healthcare in cases of EPL and (2) the experiences of midwives providing EPL care for their clients. The overall objective of this study was to understand how EPL care can be improved. Semi-structured interviews were conducted with midwifery clients (n=14) and midwives (n=10). Data were analyzed by mapping a healthcare journey for each client, from point of access to aftercare. Additionally, thematic</w:t>
      </w:r>
      <w:r w:rsidR="0052570A">
        <w:rPr>
          <w:color w:val="15232B"/>
          <w:sz w:val="24"/>
          <w:szCs w:val="24"/>
        </w:rPr>
        <w:t xml:space="preserve"> </w:t>
      </w:r>
      <w:r w:rsidRPr="005558E7">
        <w:rPr>
          <w:color w:val="15232B"/>
          <w:sz w:val="24"/>
          <w:szCs w:val="24"/>
        </w:rPr>
        <w:t xml:space="preserve">network techniques were undertaken to analyze the interview data, with specific attention being paid to participants’ experiences and how they can be improved. We found that midwifery clients’ healthcare trajectories and their experiences of accessing and receiving care for EPL varied considerably from positive to negative. While participants described challenges navigating their care, four main themes were identified that made the biggest differences on clients’ experiences: (1) Accessing care for early pregnancy loss, (2) Continuity and following-through, (3) Compassionate and supportive care, and (4) Knowledge, information, and choice. Midwives reported facing challenges related to their compensation, training and pharmacopeia that impacted their ability to respond to clients’ EPL care needs and expectations. </w:t>
      </w:r>
    </w:p>
    <w:p w14:paraId="16C47FBD" w14:textId="1007547D" w:rsidR="00A771F4" w:rsidRPr="005558E7" w:rsidRDefault="00A771F4" w:rsidP="0052570A">
      <w:pPr>
        <w:pStyle w:val="xmsonormal"/>
        <w:jc w:val="both"/>
        <w:rPr>
          <w:sz w:val="24"/>
          <w:szCs w:val="24"/>
        </w:rPr>
      </w:pPr>
      <w:r w:rsidRPr="005558E7">
        <w:rPr>
          <w:color w:val="15232B"/>
          <w:sz w:val="24"/>
          <w:szCs w:val="24"/>
        </w:rPr>
        <w:t>Midwifery care for EPL is valued by clients and is an important part of the provincial healthcare landscape. Practice and policy recommendations that look beyond client-provider interactions to address system-level challenges are needed to improve EPL care within the midwifery model, and quality of care overall.</w:t>
      </w:r>
    </w:p>
    <w:p w14:paraId="4C70F90E" w14:textId="16CF9DB1" w:rsidR="00B13655" w:rsidRP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718227EA" w14:textId="77777777" w:rsidR="008F14DA" w:rsidRDefault="008F14DA" w:rsidP="003331EE">
      <w:pPr>
        <w:spacing w:after="0"/>
        <w:jc w:val="both"/>
        <w:rPr>
          <w:rFonts w:ascii="Calibri" w:hAnsi="Calibri" w:cs="Calibri"/>
          <w:b/>
          <w:bCs/>
          <w:sz w:val="24"/>
          <w:szCs w:val="24"/>
          <w:lang w:val="en-CA"/>
        </w:rPr>
      </w:pPr>
    </w:p>
    <w:p w14:paraId="4449857B" w14:textId="49FD6260" w:rsidR="00A771F4" w:rsidRPr="000B16EB" w:rsidRDefault="001C6B6A" w:rsidP="00DA70C8">
      <w:pPr>
        <w:spacing w:after="0" w:line="240" w:lineRule="auto"/>
        <w:jc w:val="both"/>
        <w:rPr>
          <w:rStyle w:val="Heading3Char"/>
        </w:rPr>
      </w:pPr>
      <w:r>
        <w:rPr>
          <w:rFonts w:ascii="Calibri" w:hAnsi="Calibri" w:cs="Calibri"/>
          <w:b/>
          <w:bCs/>
          <w:sz w:val="24"/>
          <w:szCs w:val="24"/>
          <w:lang w:val="en-CA"/>
        </w:rPr>
        <w:t>A05.</w:t>
      </w:r>
      <w:r w:rsidR="00D25AF5">
        <w:rPr>
          <w:rFonts w:ascii="Calibri" w:hAnsi="Calibri" w:cs="Calibri"/>
          <w:b/>
          <w:bCs/>
          <w:sz w:val="24"/>
          <w:szCs w:val="24"/>
          <w:lang w:val="en-CA"/>
        </w:rPr>
        <w:t>ii</w:t>
      </w:r>
      <w:r>
        <w:rPr>
          <w:rFonts w:ascii="Calibri" w:hAnsi="Calibri" w:cs="Calibri"/>
          <w:b/>
          <w:bCs/>
          <w:sz w:val="24"/>
          <w:szCs w:val="24"/>
          <w:lang w:val="en-CA"/>
        </w:rPr>
        <w:t xml:space="preserve"> </w:t>
      </w:r>
      <w:r w:rsidR="00A771F4" w:rsidRPr="005558E7">
        <w:rPr>
          <w:rFonts w:ascii="Calibri" w:hAnsi="Calibri" w:cs="Calibri"/>
          <w:b/>
          <w:bCs/>
          <w:sz w:val="24"/>
          <w:szCs w:val="24"/>
          <w:lang w:val="en-CA"/>
        </w:rPr>
        <w:t>Presenter</w:t>
      </w:r>
      <w:r>
        <w:rPr>
          <w:rFonts w:ascii="Calibri" w:hAnsi="Calibri" w:cs="Calibri"/>
          <w:b/>
          <w:bCs/>
          <w:sz w:val="24"/>
          <w:szCs w:val="24"/>
          <w:lang w:val="en-CA"/>
        </w:rPr>
        <w:t>s</w:t>
      </w:r>
      <w:r w:rsidR="00A771F4" w:rsidRPr="005558E7">
        <w:rPr>
          <w:rFonts w:ascii="Calibri" w:hAnsi="Calibri" w:cs="Calibri"/>
          <w:b/>
          <w:bCs/>
          <w:sz w:val="24"/>
          <w:szCs w:val="24"/>
          <w:lang w:val="en-CA"/>
        </w:rPr>
        <w:t>:</w:t>
      </w:r>
      <w:r w:rsidR="00A771F4" w:rsidRPr="005558E7">
        <w:rPr>
          <w:rFonts w:ascii="Calibri" w:hAnsi="Calibri" w:cs="Calibri"/>
          <w:sz w:val="24"/>
          <w:szCs w:val="24"/>
          <w:lang w:val="en-CA"/>
        </w:rPr>
        <w:t xml:space="preserve"> </w:t>
      </w:r>
      <w:r w:rsidR="00A771F4" w:rsidRPr="000B16EB">
        <w:rPr>
          <w:rStyle w:val="Heading3Char"/>
        </w:rPr>
        <w:t>Kory McGrath, RM &amp; Abigail Corbin, RM, Masters of Health Management</w:t>
      </w:r>
    </w:p>
    <w:p w14:paraId="539290E8" w14:textId="77777777" w:rsidR="00A771F4" w:rsidRPr="005558E7" w:rsidRDefault="00A771F4" w:rsidP="00DA70C8">
      <w:pPr>
        <w:spacing w:after="0" w:line="240" w:lineRule="auto"/>
        <w:jc w:val="both"/>
        <w:rPr>
          <w:rFonts w:ascii="Calibri" w:hAnsi="Calibri" w:cs="Calibri"/>
          <w:sz w:val="24"/>
          <w:szCs w:val="24"/>
        </w:rPr>
      </w:pPr>
      <w:r w:rsidRPr="005558E7">
        <w:rPr>
          <w:rFonts w:ascii="Calibri" w:hAnsi="Calibri" w:cs="Calibri"/>
          <w:b/>
          <w:bCs/>
          <w:sz w:val="24"/>
          <w:szCs w:val="24"/>
          <w:lang w:val="en-CA"/>
        </w:rPr>
        <w:t>Organization:</w:t>
      </w:r>
      <w:r w:rsidRPr="005558E7">
        <w:rPr>
          <w:rFonts w:ascii="Calibri" w:hAnsi="Calibri" w:cs="Calibri"/>
          <w:sz w:val="24"/>
          <w:szCs w:val="24"/>
          <w:lang w:val="en-CA"/>
        </w:rPr>
        <w:t xml:space="preserve"> Oak Valley Health</w:t>
      </w:r>
    </w:p>
    <w:p w14:paraId="38CDEA3A" w14:textId="6A80F7C0" w:rsidR="00A771F4" w:rsidRPr="005558E7" w:rsidRDefault="00A771F4" w:rsidP="00DA70C8">
      <w:pPr>
        <w:spacing w:after="0" w:line="240" w:lineRule="auto"/>
        <w:jc w:val="both"/>
        <w:rPr>
          <w:rFonts w:ascii="Calibri" w:hAnsi="Calibri" w:cs="Calibri"/>
          <w:sz w:val="24"/>
          <w:szCs w:val="24"/>
        </w:rPr>
      </w:pPr>
      <w:r w:rsidRPr="005558E7">
        <w:rPr>
          <w:rFonts w:ascii="Calibri" w:hAnsi="Calibri" w:cs="Calibri"/>
          <w:b/>
          <w:bCs/>
          <w:sz w:val="24"/>
          <w:szCs w:val="24"/>
          <w:lang w:val="en-CA"/>
        </w:rPr>
        <w:t>Title:</w:t>
      </w:r>
      <w:r w:rsidRPr="005558E7">
        <w:rPr>
          <w:rFonts w:ascii="Calibri" w:hAnsi="Calibri" w:cs="Calibri"/>
          <w:sz w:val="24"/>
          <w:szCs w:val="24"/>
          <w:lang w:val="en-CA"/>
        </w:rPr>
        <w:t xml:space="preserve"> Midwifery Led Home Postpartum Care Following Perinatal Loss: Improving the Quality of Postpartum Care for Bereaved Families at Oak Valley Health </w:t>
      </w:r>
    </w:p>
    <w:p w14:paraId="21CFA4A1" w14:textId="5145F27F" w:rsidR="007F0703" w:rsidRDefault="00A771F4" w:rsidP="00DA70C8">
      <w:pPr>
        <w:spacing w:after="0" w:line="240" w:lineRule="auto"/>
        <w:jc w:val="both"/>
        <w:rPr>
          <w:rFonts w:ascii="Calibri" w:hAnsi="Calibri" w:cs="Calibri"/>
          <w:color w:val="15232B"/>
          <w:sz w:val="24"/>
          <w:szCs w:val="24"/>
        </w:rPr>
      </w:pPr>
      <w:r w:rsidRPr="005558E7">
        <w:rPr>
          <w:rFonts w:ascii="Calibri" w:hAnsi="Calibri" w:cs="Calibri"/>
          <w:b/>
          <w:bCs/>
          <w:sz w:val="24"/>
          <w:szCs w:val="24"/>
          <w:lang w:val="en-CA"/>
        </w:rPr>
        <w:t xml:space="preserve">Abstract:  </w:t>
      </w:r>
      <w:r w:rsidRPr="005558E7">
        <w:rPr>
          <w:rFonts w:ascii="Calibri" w:hAnsi="Calibri" w:cs="Calibri"/>
          <w:color w:val="15232B"/>
          <w:sz w:val="24"/>
          <w:szCs w:val="24"/>
        </w:rPr>
        <w:t>Traditionally, families that experience loss are discharged from the hospital with potential gaps in care. Important information is shared before discharge, but can be challenging to comprehend in the moment. OVH has a midwifery led postpartum program where patients under physician care are offered early discharge and seen at home by a registered midwife. It was a natural extension of the program to offer this service to bereaved families. Patients that are in midwifery care who experience loss benefit from continuity of care in the postpartum period. This innovation provides equity and access of this continuity for a wider obstetrical population, independent of care provider.   By offering a home visit with a midwife, parents are able to debrief, have questions answered, and receive a vital wellness check. Process of developing: In collaboration with the midwifery program, social work, leadership and Obstetricians, the service offering was created. This service utilizes midwifery scope and expertise in postpartum support for perinatal loss.</w:t>
      </w:r>
      <w:r w:rsidR="007F0703">
        <w:rPr>
          <w:rFonts w:ascii="Calibri" w:hAnsi="Calibri" w:cs="Calibri"/>
          <w:color w:val="15232B"/>
          <w:sz w:val="24"/>
          <w:szCs w:val="24"/>
        </w:rPr>
        <w:t xml:space="preserve"> </w:t>
      </w:r>
    </w:p>
    <w:p w14:paraId="668270B3" w14:textId="543BC3B2" w:rsidR="003A0E72" w:rsidRP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352A6C01" w14:textId="77777777" w:rsidR="003A0E72" w:rsidRPr="005558E7" w:rsidRDefault="003A0E72" w:rsidP="003331EE">
      <w:pPr>
        <w:spacing w:after="0"/>
        <w:jc w:val="both"/>
        <w:rPr>
          <w:rFonts w:ascii="Calibri" w:hAnsi="Calibri" w:cs="Calibri"/>
          <w:b/>
          <w:sz w:val="24"/>
          <w:szCs w:val="24"/>
        </w:rPr>
      </w:pPr>
    </w:p>
    <w:p w14:paraId="6B95E6BC" w14:textId="574F39A8" w:rsidR="003A0E72" w:rsidRDefault="001C6B6A" w:rsidP="00DA70C8">
      <w:pPr>
        <w:spacing w:after="0" w:line="240" w:lineRule="auto"/>
        <w:rPr>
          <w:rFonts w:ascii="Calibri" w:hAnsi="Calibri" w:cs="Calibri"/>
          <w:sz w:val="24"/>
          <w:szCs w:val="24"/>
          <w:lang w:val="en-CA"/>
        </w:rPr>
      </w:pPr>
      <w:r>
        <w:rPr>
          <w:rFonts w:ascii="Calibri" w:hAnsi="Calibri" w:cs="Calibri"/>
          <w:b/>
          <w:bCs/>
          <w:sz w:val="24"/>
          <w:szCs w:val="24"/>
          <w:lang w:val="en-CA"/>
        </w:rPr>
        <w:t xml:space="preserve">A05.iii </w:t>
      </w:r>
      <w:r w:rsidR="00A771F4" w:rsidRPr="005558E7">
        <w:rPr>
          <w:rFonts w:ascii="Calibri" w:hAnsi="Calibri" w:cs="Calibri"/>
          <w:b/>
          <w:bCs/>
          <w:sz w:val="24"/>
          <w:szCs w:val="24"/>
          <w:lang w:val="en-CA"/>
        </w:rPr>
        <w:t>Presenter</w:t>
      </w:r>
      <w:r>
        <w:rPr>
          <w:rFonts w:ascii="Calibri" w:hAnsi="Calibri" w:cs="Calibri"/>
          <w:b/>
          <w:bCs/>
          <w:sz w:val="24"/>
          <w:szCs w:val="24"/>
          <w:lang w:val="en-CA"/>
        </w:rPr>
        <w:t>s</w:t>
      </w:r>
      <w:r w:rsidR="00A771F4" w:rsidRPr="005558E7">
        <w:rPr>
          <w:rFonts w:ascii="Calibri" w:hAnsi="Calibri" w:cs="Calibri"/>
          <w:b/>
          <w:bCs/>
          <w:sz w:val="24"/>
          <w:szCs w:val="24"/>
          <w:lang w:val="en-CA"/>
        </w:rPr>
        <w:t>:</w:t>
      </w:r>
      <w:r w:rsidR="00A771F4" w:rsidRPr="005558E7">
        <w:rPr>
          <w:rFonts w:ascii="Calibri" w:hAnsi="Calibri" w:cs="Calibri"/>
          <w:sz w:val="24"/>
          <w:szCs w:val="24"/>
          <w:lang w:val="en-CA"/>
        </w:rPr>
        <w:t xml:space="preserve"> </w:t>
      </w:r>
      <w:r w:rsidR="00A771F4" w:rsidRPr="000B16EB">
        <w:rPr>
          <w:rStyle w:val="Heading3Char"/>
        </w:rPr>
        <w:t>Meghan Cellamare, RN, MScN, PhD, SHN, CAPWHN &amp; Pamela Baurer, M.Div, RP, SHN</w:t>
      </w:r>
    </w:p>
    <w:p w14:paraId="384BCD7E" w14:textId="43388D6A" w:rsidR="00CA06A8" w:rsidRDefault="00A771F4" w:rsidP="00DA70C8">
      <w:pPr>
        <w:spacing w:after="0" w:line="240" w:lineRule="auto"/>
        <w:rPr>
          <w:rFonts w:ascii="Calibri" w:hAnsi="Calibri" w:cs="Calibri"/>
          <w:sz w:val="24"/>
          <w:szCs w:val="24"/>
          <w:lang w:val="en-CA"/>
        </w:rPr>
      </w:pPr>
      <w:r w:rsidRPr="005558E7">
        <w:rPr>
          <w:rFonts w:ascii="Calibri" w:hAnsi="Calibri" w:cs="Calibri"/>
          <w:b/>
          <w:bCs/>
          <w:sz w:val="24"/>
          <w:szCs w:val="24"/>
          <w:lang w:val="en-CA"/>
        </w:rPr>
        <w:t>Organization:</w:t>
      </w:r>
      <w:r w:rsidRPr="005558E7">
        <w:rPr>
          <w:rFonts w:ascii="Calibri" w:hAnsi="Calibri" w:cs="Calibri"/>
          <w:sz w:val="24"/>
          <w:szCs w:val="24"/>
          <w:lang w:val="en-CA"/>
        </w:rPr>
        <w:t xml:space="preserve"> Scarborough Health Network </w:t>
      </w:r>
    </w:p>
    <w:p w14:paraId="322C9492" w14:textId="77777777" w:rsidR="00A771F4" w:rsidRPr="005558E7" w:rsidRDefault="00A771F4" w:rsidP="00DA70C8">
      <w:pPr>
        <w:spacing w:after="0" w:line="240" w:lineRule="auto"/>
        <w:jc w:val="both"/>
        <w:rPr>
          <w:rFonts w:ascii="Calibri" w:hAnsi="Calibri" w:cs="Calibri"/>
          <w:sz w:val="24"/>
          <w:szCs w:val="24"/>
          <w:lang w:val="en-CA"/>
        </w:rPr>
      </w:pPr>
      <w:r w:rsidRPr="005558E7">
        <w:rPr>
          <w:rFonts w:ascii="Calibri" w:hAnsi="Calibri" w:cs="Calibri"/>
          <w:b/>
          <w:bCs/>
          <w:sz w:val="24"/>
          <w:szCs w:val="24"/>
          <w:lang w:val="en-CA"/>
        </w:rPr>
        <w:t>Title:</w:t>
      </w:r>
      <w:r w:rsidRPr="005558E7">
        <w:rPr>
          <w:rFonts w:ascii="Calibri" w:hAnsi="Calibri" w:cs="Calibri"/>
          <w:sz w:val="24"/>
          <w:szCs w:val="24"/>
          <w:lang w:val="en-CA"/>
        </w:rPr>
        <w:t xml:space="preserve"> Valuing Loss and Honouring Life: Strategies Used to Strengthen Our Hospital’s Loss Program</w:t>
      </w:r>
    </w:p>
    <w:p w14:paraId="5061AA66" w14:textId="77777777" w:rsidR="00CE35EF" w:rsidRDefault="00A771F4" w:rsidP="0052570A">
      <w:pPr>
        <w:spacing w:after="0" w:line="240" w:lineRule="auto"/>
        <w:jc w:val="both"/>
        <w:rPr>
          <w:rFonts w:ascii="Calibri" w:hAnsi="Calibri" w:cs="Calibri"/>
          <w:color w:val="15232B"/>
          <w:sz w:val="24"/>
          <w:szCs w:val="24"/>
        </w:rPr>
      </w:pPr>
      <w:r w:rsidRPr="005558E7">
        <w:rPr>
          <w:rFonts w:ascii="Calibri" w:hAnsi="Calibri" w:cs="Calibri"/>
          <w:b/>
          <w:bCs/>
          <w:sz w:val="24"/>
          <w:szCs w:val="24"/>
          <w:lang w:val="en-CA"/>
        </w:rPr>
        <w:t>Abstract:</w:t>
      </w:r>
      <w:r w:rsidR="007F0703">
        <w:rPr>
          <w:rFonts w:ascii="Calibri" w:hAnsi="Calibri" w:cs="Calibri"/>
          <w:b/>
          <w:bCs/>
          <w:sz w:val="24"/>
          <w:szCs w:val="24"/>
          <w:lang w:val="en-CA"/>
        </w:rPr>
        <w:t xml:space="preserve"> </w:t>
      </w:r>
      <w:r w:rsidRPr="005558E7">
        <w:rPr>
          <w:rFonts w:ascii="Calibri" w:hAnsi="Calibri" w:cs="Calibri"/>
          <w:color w:val="15232B"/>
          <w:sz w:val="24"/>
          <w:szCs w:val="24"/>
        </w:rPr>
        <w:t>When errors or system breakdowns occur, the impacts on bereaved families can be significant. Motivated by our commitment to improve the quality of care and experience for bereaved families, a multidisciplinary team collaborated to revitalize our perinatal loss program and its processes. Through a Failure Modes and Effects Analysis (FMEA) process, the interdisciplinary team reviewed the current state, identified contributing factors, and explored possible solutions and improvement opportunities.</w:t>
      </w:r>
      <w:r w:rsidR="007F0703">
        <w:rPr>
          <w:rFonts w:ascii="Calibri" w:hAnsi="Calibri" w:cs="Calibri"/>
          <w:color w:val="15232B"/>
          <w:sz w:val="24"/>
          <w:szCs w:val="24"/>
        </w:rPr>
        <w:t xml:space="preserve"> </w:t>
      </w:r>
      <w:r w:rsidRPr="005558E7">
        <w:rPr>
          <w:rFonts w:ascii="Calibri" w:hAnsi="Calibri" w:cs="Calibri"/>
          <w:color w:val="15232B"/>
          <w:sz w:val="24"/>
          <w:szCs w:val="24"/>
        </w:rPr>
        <w:t xml:space="preserve">The perinatal loss program updated hospital resources, processes and programs to encompass all perinatal loss in the perinatal and emergency departments. </w:t>
      </w:r>
    </w:p>
    <w:p w14:paraId="1E250DDB" w14:textId="77777777" w:rsidR="00CE35EF" w:rsidRDefault="00CE35EF" w:rsidP="0052570A">
      <w:pPr>
        <w:spacing w:after="0" w:line="240" w:lineRule="auto"/>
        <w:jc w:val="both"/>
        <w:rPr>
          <w:rFonts w:ascii="Calibri" w:hAnsi="Calibri" w:cs="Calibri"/>
          <w:color w:val="15232B"/>
          <w:sz w:val="24"/>
          <w:szCs w:val="24"/>
        </w:rPr>
      </w:pPr>
    </w:p>
    <w:p w14:paraId="4891A1AA" w14:textId="77777777" w:rsidR="00CE35EF" w:rsidRDefault="00CE35EF" w:rsidP="0052570A">
      <w:pPr>
        <w:spacing w:after="0" w:line="240" w:lineRule="auto"/>
        <w:jc w:val="both"/>
        <w:rPr>
          <w:rFonts w:ascii="Calibri" w:hAnsi="Calibri" w:cs="Calibri"/>
          <w:color w:val="15232B"/>
          <w:sz w:val="24"/>
          <w:szCs w:val="24"/>
        </w:rPr>
      </w:pPr>
    </w:p>
    <w:p w14:paraId="72857BC3" w14:textId="77777777" w:rsidR="00CE35EF" w:rsidRDefault="00CE35EF" w:rsidP="0052570A">
      <w:pPr>
        <w:spacing w:after="0" w:line="240" w:lineRule="auto"/>
        <w:jc w:val="both"/>
        <w:rPr>
          <w:rFonts w:ascii="Calibri" w:hAnsi="Calibri" w:cs="Calibri"/>
          <w:color w:val="15232B"/>
          <w:sz w:val="24"/>
          <w:szCs w:val="24"/>
        </w:rPr>
      </w:pPr>
    </w:p>
    <w:p w14:paraId="7F60006E" w14:textId="5A311DEE" w:rsidR="00B13655" w:rsidRDefault="00A771F4" w:rsidP="00DA70C8">
      <w:pPr>
        <w:spacing w:after="0" w:line="240" w:lineRule="auto"/>
        <w:jc w:val="both"/>
        <w:rPr>
          <w:rFonts w:ascii="Calibri" w:hAnsi="Calibri" w:cs="Calibri"/>
          <w:sz w:val="24"/>
          <w:szCs w:val="24"/>
        </w:rPr>
      </w:pPr>
      <w:r w:rsidRPr="005558E7">
        <w:rPr>
          <w:rFonts w:ascii="Calibri" w:hAnsi="Calibri" w:cs="Calibri"/>
          <w:color w:val="15232B"/>
          <w:sz w:val="24"/>
          <w:szCs w:val="24"/>
        </w:rPr>
        <w:t xml:space="preserve">The program is multifaceted and includes ongoing social work and spiritual religious involvement, continuous patient and family support, and nursing and staff education. </w:t>
      </w:r>
      <w:r w:rsidR="007F0703">
        <w:rPr>
          <w:rFonts w:ascii="Calibri" w:hAnsi="Calibri" w:cs="Calibri"/>
          <w:color w:val="15232B"/>
          <w:sz w:val="24"/>
          <w:szCs w:val="24"/>
        </w:rPr>
        <w:t xml:space="preserve"> </w:t>
      </w:r>
      <w:r w:rsidRPr="005558E7">
        <w:rPr>
          <w:rFonts w:ascii="Calibri" w:hAnsi="Calibri" w:cs="Calibri"/>
          <w:color w:val="15232B"/>
          <w:sz w:val="24"/>
          <w:szCs w:val="24"/>
        </w:rPr>
        <w:t>Unique to our hospital is our compassionate burial program that values the life and impact of pregnancy loss on a family by honoring each miscarried baby. It helps families with the grieving process, provides a physical mourning space that families may return to and validates the loss. We strengthened our processes, updated relevant checklists, algorithms and policies to have clear and transparent guidelines. We created an intranet site for ease of access to relevant and current information, and offered continuing education in the birthing and emergency department to build confidence and abilities in providing excellent and compassionate bereavement care. This education emphasizes the importance of patient driven care, that nurses grieve too, and that all experiences of loss are unique. We must value and honor the life lost. As we make improvements, our perinatal bereavement committee evaluates changes, with an overarching goal being to ensure that the processes are seamless and that we continuously support the families in their grief journey, foster emotional well-being and to ensure that the legacy of the baby.</w:t>
      </w:r>
      <w:r w:rsidR="001B5050">
        <w:rPr>
          <w:rFonts w:ascii="Calibri" w:hAnsi="Calibri" w:cs="Calibri"/>
          <w:color w:val="15232B"/>
          <w:sz w:val="24"/>
          <w:szCs w:val="24"/>
        </w:rPr>
        <w:t xml:space="preserve"> </w:t>
      </w:r>
      <w:r w:rsidR="001B5050">
        <w:rPr>
          <w:rFonts w:ascii="Calibri" w:hAnsi="Calibri" w:cs="Calibri"/>
          <w:color w:val="15232B"/>
          <w:sz w:val="24"/>
          <w:szCs w:val="24"/>
        </w:rPr>
        <w:tab/>
        <w:t xml:space="preserve">   </w:t>
      </w:r>
      <w:r w:rsidR="001B5050">
        <w:rPr>
          <w:rFonts w:ascii="Calibri" w:hAnsi="Calibri" w:cs="Calibri"/>
          <w:sz w:val="24"/>
          <w:szCs w:val="24"/>
        </w:rPr>
        <w:t>(</w:t>
      </w:r>
      <w:hyperlink w:anchor="_top" w:history="1">
        <w:r w:rsidR="001B5050" w:rsidRPr="001B5050">
          <w:rPr>
            <w:rStyle w:val="Hyperlink"/>
            <w:rFonts w:ascii="Calibri" w:hAnsi="Calibri" w:cs="Calibri"/>
            <w:sz w:val="24"/>
            <w:szCs w:val="24"/>
          </w:rPr>
          <w:t>Back to top</w:t>
        </w:r>
      </w:hyperlink>
      <w:r w:rsidR="001B5050">
        <w:rPr>
          <w:rFonts w:ascii="Calibri" w:hAnsi="Calibri" w:cs="Calibri"/>
          <w:sz w:val="24"/>
          <w:szCs w:val="24"/>
        </w:rPr>
        <w:t>)</w:t>
      </w:r>
    </w:p>
    <w:p w14:paraId="6E1D9DA7" w14:textId="77777777" w:rsidR="00B13655" w:rsidRPr="005558E7" w:rsidRDefault="00B13655" w:rsidP="003331EE">
      <w:pPr>
        <w:spacing w:after="0"/>
        <w:rPr>
          <w:rFonts w:ascii="Calibri" w:hAnsi="Calibri" w:cs="Calibri"/>
          <w:sz w:val="24"/>
          <w:szCs w:val="24"/>
        </w:rPr>
      </w:pPr>
    </w:p>
    <w:p w14:paraId="38CD6437" w14:textId="1100DD60" w:rsidR="00DB6C8B" w:rsidRDefault="00DB6C8B" w:rsidP="00DA70C8">
      <w:pPr>
        <w:pStyle w:val="Heading2"/>
      </w:pPr>
      <w:bookmarkStart w:id="4" w:name="_Breakout_Sessions_B:"/>
      <w:bookmarkEnd w:id="4"/>
      <w:r>
        <w:t>Breakout Session</w:t>
      </w:r>
      <w:r w:rsidR="003A0E72">
        <w:t>s</w:t>
      </w:r>
      <w:r>
        <w:t xml:space="preserve"> </w:t>
      </w:r>
      <w:r w:rsidR="003A0E72">
        <w:t>B</w:t>
      </w:r>
      <w:r>
        <w:t>: Thursday, September 21</w:t>
      </w:r>
      <w:r w:rsidRPr="007F0703">
        <w:rPr>
          <w:vertAlign w:val="superscript"/>
        </w:rPr>
        <w:t>st</w:t>
      </w:r>
      <w:r>
        <w:t xml:space="preserve"> 1:</w:t>
      </w:r>
      <w:r w:rsidR="001E3106">
        <w:t>15</w:t>
      </w:r>
      <w:r>
        <w:t xml:space="preserve"> </w:t>
      </w:r>
      <w:r w:rsidR="001E3106">
        <w:t>P</w:t>
      </w:r>
      <w:r>
        <w:t>M</w:t>
      </w:r>
    </w:p>
    <w:p w14:paraId="371B4E62" w14:textId="77777777" w:rsidR="00A771F4" w:rsidRPr="005558E7" w:rsidRDefault="00A771F4" w:rsidP="003331EE">
      <w:pPr>
        <w:spacing w:after="0"/>
        <w:rPr>
          <w:rFonts w:ascii="Calibri" w:hAnsi="Calibri" w:cs="Calibri"/>
          <w:sz w:val="24"/>
          <w:szCs w:val="24"/>
        </w:rPr>
      </w:pPr>
    </w:p>
    <w:p w14:paraId="2D9AD613" w14:textId="2DA3871D" w:rsidR="00A771F4" w:rsidRPr="005558E7" w:rsidRDefault="00C313DC" w:rsidP="00DA70C8">
      <w:pPr>
        <w:spacing w:after="0" w:line="240" w:lineRule="auto"/>
        <w:rPr>
          <w:rFonts w:ascii="Calibri" w:hAnsi="Calibri" w:cs="Calibri"/>
          <w:b/>
          <w:bCs/>
          <w:sz w:val="24"/>
          <w:szCs w:val="24"/>
        </w:rPr>
      </w:pPr>
      <w:r>
        <w:rPr>
          <w:rFonts w:ascii="Calibri" w:hAnsi="Calibri" w:cs="Calibri"/>
          <w:b/>
          <w:bCs/>
          <w:sz w:val="24"/>
          <w:szCs w:val="24"/>
        </w:rPr>
        <w:t xml:space="preserve">B01.i </w:t>
      </w:r>
      <w:r w:rsidR="00A771F4" w:rsidRPr="005558E7">
        <w:rPr>
          <w:rFonts w:ascii="Calibri" w:hAnsi="Calibri" w:cs="Calibri"/>
          <w:b/>
          <w:bCs/>
          <w:sz w:val="24"/>
          <w:szCs w:val="24"/>
        </w:rPr>
        <w:t>Presenter</w:t>
      </w:r>
      <w:r>
        <w:rPr>
          <w:rFonts w:ascii="Calibri" w:hAnsi="Calibri" w:cs="Calibri"/>
          <w:b/>
          <w:bCs/>
          <w:sz w:val="24"/>
          <w:szCs w:val="24"/>
        </w:rPr>
        <w:t>s</w:t>
      </w:r>
      <w:r w:rsidR="00A771F4" w:rsidRPr="005558E7">
        <w:rPr>
          <w:rFonts w:ascii="Calibri" w:hAnsi="Calibri" w:cs="Calibri"/>
          <w:b/>
          <w:bCs/>
          <w:sz w:val="24"/>
          <w:szCs w:val="24"/>
        </w:rPr>
        <w:t xml:space="preserve">: </w:t>
      </w:r>
      <w:r w:rsidR="00A771F4" w:rsidRPr="000B16EB">
        <w:rPr>
          <w:rStyle w:val="Heading3Char"/>
        </w:rPr>
        <w:t>Stephanie Gilbert, PhD &amp; Jennifer Dimoff, PhD</w:t>
      </w:r>
    </w:p>
    <w:p w14:paraId="281373E4" w14:textId="77777777" w:rsidR="00A771F4" w:rsidRPr="005558E7" w:rsidRDefault="00A771F4" w:rsidP="00DA70C8">
      <w:pPr>
        <w:spacing w:after="0" w:line="240" w:lineRule="auto"/>
        <w:rPr>
          <w:rFonts w:ascii="Calibri" w:hAnsi="Calibri" w:cs="Calibri"/>
          <w:b/>
          <w:bCs/>
          <w:sz w:val="24"/>
          <w:szCs w:val="24"/>
        </w:rPr>
      </w:pPr>
      <w:r w:rsidRPr="005558E7">
        <w:rPr>
          <w:rFonts w:ascii="Calibri" w:hAnsi="Calibri" w:cs="Calibri"/>
          <w:b/>
          <w:bCs/>
          <w:sz w:val="24"/>
          <w:szCs w:val="24"/>
        </w:rPr>
        <w:t>Organization:</w:t>
      </w:r>
      <w:r w:rsidRPr="005558E7">
        <w:rPr>
          <w:rFonts w:ascii="Calibri" w:hAnsi="Calibri" w:cs="Calibri"/>
          <w:sz w:val="24"/>
          <w:szCs w:val="24"/>
        </w:rPr>
        <w:t xml:space="preserve"> Cape Breton University</w:t>
      </w:r>
    </w:p>
    <w:p w14:paraId="0D51B544" w14:textId="3A8A7689"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Title:</w:t>
      </w:r>
      <w:r w:rsidRPr="005558E7">
        <w:rPr>
          <w:rFonts w:ascii="Calibri" w:hAnsi="Calibri" w:cs="Calibri"/>
          <w:sz w:val="24"/>
          <w:szCs w:val="24"/>
        </w:rPr>
        <w:t xml:space="preserve">  Pregnancy and Infant Loss and the Workplace </w:t>
      </w:r>
    </w:p>
    <w:p w14:paraId="2DC207D4" w14:textId="3508D80A" w:rsidR="00A771F4" w:rsidRDefault="00A771F4" w:rsidP="0052570A">
      <w:pPr>
        <w:spacing w:after="0" w:line="240" w:lineRule="auto"/>
        <w:jc w:val="both"/>
        <w:rPr>
          <w:rFonts w:ascii="Calibri" w:hAnsi="Calibri" w:cs="Calibri"/>
          <w:color w:val="15232B"/>
          <w:sz w:val="24"/>
          <w:szCs w:val="24"/>
        </w:rPr>
      </w:pPr>
      <w:r w:rsidRPr="005558E7">
        <w:rPr>
          <w:rFonts w:ascii="Calibri" w:hAnsi="Calibri" w:cs="Calibri"/>
          <w:b/>
          <w:bCs/>
          <w:sz w:val="24"/>
          <w:szCs w:val="24"/>
        </w:rPr>
        <w:t>Abstract:</w:t>
      </w:r>
      <w:r w:rsidR="00DB6C8B">
        <w:rPr>
          <w:rFonts w:ascii="Calibri" w:hAnsi="Calibri" w:cs="Calibri"/>
          <w:b/>
          <w:bCs/>
          <w:sz w:val="24"/>
          <w:szCs w:val="24"/>
        </w:rPr>
        <w:t xml:space="preserve"> </w:t>
      </w:r>
      <w:r w:rsidRPr="005558E7">
        <w:rPr>
          <w:rFonts w:ascii="Calibri" w:hAnsi="Calibri" w:cs="Calibri"/>
          <w:color w:val="15232B"/>
          <w:sz w:val="24"/>
          <w:szCs w:val="24"/>
        </w:rPr>
        <w:t>Pregnancy and infant loss is a seldom-explored topic in management and organizational studies, even though it may have significant workplace implications for employed people. As such, little is understood about the experiences of employees who work following pregnancy and infant loss, or how their workplaces could support them. This session includes audience participation in small group discussions and two presentations by the facilitator to spark new ideas, uncover organizational and employee challenges, and make connections. First, the presenter will introduce the topic of pregnancy and infant loss and the workplace and present the results of a recent qualitative paper on pregnancy loss and the workplace (~15 mins). Next, the presenter will lead round table discussions asking attendees to note the key challenges and potential</w:t>
      </w:r>
      <w:r w:rsidR="00DB6C8B">
        <w:rPr>
          <w:rFonts w:ascii="Calibri" w:hAnsi="Calibri" w:cs="Calibri"/>
          <w:color w:val="15232B"/>
          <w:sz w:val="24"/>
          <w:szCs w:val="24"/>
        </w:rPr>
        <w:t xml:space="preserve"> </w:t>
      </w:r>
      <w:r w:rsidRPr="005558E7">
        <w:rPr>
          <w:rFonts w:ascii="Calibri" w:hAnsi="Calibri" w:cs="Calibri"/>
          <w:color w:val="15232B"/>
          <w:sz w:val="24"/>
          <w:szCs w:val="24"/>
        </w:rPr>
        <w:t xml:space="preserve">recommendations for employees navigating each of the themes in our paper (1-2 themes per group; ~15 mins). A second presentation will focus on known evidence-based strategies for bereavement support at work and for leave options and work accommodation after pregnancy and infant loss in Canada (~15 mins). Finally, a second round table discussion will focus on challenges and recommendations for organizations in supporting employees following pregnancy and infant loss (i.e., How might organizations navigate supporting an employee returning to work following pregnancy loss?; 15 mins). Finally, a large group discussion will enable all attendees to share and discuss their most important ideas, suggestions, and challenges in this area (~15 mins). This rich and informative session will guide future research and practice on pregnancy and infant loss in employed people, especially given the special knowledge of those in the audience. </w:t>
      </w:r>
    </w:p>
    <w:p w14:paraId="1E54725F" w14:textId="01003618" w:rsidR="00B13655" w:rsidRP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0D4992CD" w14:textId="77777777" w:rsidR="003331EE" w:rsidRDefault="003331EE" w:rsidP="003331EE">
      <w:pPr>
        <w:spacing w:after="0"/>
        <w:rPr>
          <w:rFonts w:ascii="Calibri" w:hAnsi="Calibri" w:cs="Calibri"/>
          <w:color w:val="15232B"/>
          <w:sz w:val="24"/>
          <w:szCs w:val="24"/>
        </w:rPr>
      </w:pPr>
    </w:p>
    <w:p w14:paraId="7E11D6F8" w14:textId="2F24C4CA" w:rsidR="00A771F4" w:rsidRPr="005558E7" w:rsidRDefault="00C313DC" w:rsidP="00DA70C8">
      <w:pPr>
        <w:spacing w:after="0" w:line="240" w:lineRule="auto"/>
        <w:rPr>
          <w:rFonts w:ascii="Calibri" w:hAnsi="Calibri" w:cs="Calibri"/>
          <w:sz w:val="24"/>
          <w:szCs w:val="24"/>
          <w:lang w:val="en-CA"/>
        </w:rPr>
      </w:pPr>
      <w:r>
        <w:rPr>
          <w:rFonts w:ascii="Calibri" w:hAnsi="Calibri" w:cs="Calibri"/>
          <w:b/>
          <w:bCs/>
          <w:sz w:val="24"/>
          <w:szCs w:val="24"/>
          <w:lang w:val="en-CA"/>
        </w:rPr>
        <w:t xml:space="preserve">B01.ii </w:t>
      </w:r>
      <w:r w:rsidR="00A771F4" w:rsidRPr="005558E7">
        <w:rPr>
          <w:rFonts w:ascii="Calibri" w:hAnsi="Calibri" w:cs="Calibri"/>
          <w:b/>
          <w:bCs/>
          <w:sz w:val="24"/>
          <w:szCs w:val="24"/>
          <w:lang w:val="en-CA"/>
        </w:rPr>
        <w:t>Presenter</w:t>
      </w:r>
      <w:r>
        <w:rPr>
          <w:rFonts w:ascii="Calibri" w:hAnsi="Calibri" w:cs="Calibri"/>
          <w:b/>
          <w:bCs/>
          <w:sz w:val="24"/>
          <w:szCs w:val="24"/>
          <w:lang w:val="en-CA"/>
        </w:rPr>
        <w:t>s</w:t>
      </w:r>
      <w:r w:rsidR="00A771F4" w:rsidRPr="005558E7">
        <w:rPr>
          <w:rFonts w:ascii="Calibri" w:hAnsi="Calibri" w:cs="Calibri"/>
          <w:b/>
          <w:bCs/>
          <w:sz w:val="24"/>
          <w:szCs w:val="24"/>
          <w:lang w:val="en-CA"/>
        </w:rPr>
        <w:t>:</w:t>
      </w:r>
      <w:r w:rsidR="00A771F4" w:rsidRPr="005558E7">
        <w:rPr>
          <w:rFonts w:ascii="Calibri" w:hAnsi="Calibri" w:cs="Calibri"/>
          <w:sz w:val="24"/>
          <w:szCs w:val="24"/>
          <w:lang w:val="en-CA"/>
        </w:rPr>
        <w:t xml:space="preserve"> </w:t>
      </w:r>
      <w:r w:rsidR="00A771F4" w:rsidRPr="000B16EB">
        <w:rPr>
          <w:rStyle w:val="Heading3Char"/>
        </w:rPr>
        <w:t xml:space="preserve">Shaunteque Harris, </w:t>
      </w:r>
      <w:r w:rsidR="003B710F" w:rsidRPr="000B16EB">
        <w:rPr>
          <w:rStyle w:val="Heading3Char"/>
        </w:rPr>
        <w:t>B.Ed.</w:t>
      </w:r>
      <w:r w:rsidR="00A771F4" w:rsidRPr="000B16EB">
        <w:rPr>
          <w:rStyle w:val="Heading3Char"/>
        </w:rPr>
        <w:t xml:space="preserve">, Adult Education &amp; Sandra Kwon, BSc, </w:t>
      </w:r>
      <w:r w:rsidR="003B710F" w:rsidRPr="000B16EB">
        <w:rPr>
          <w:rStyle w:val="Heading3Char"/>
        </w:rPr>
        <w:t>B.Ed.</w:t>
      </w:r>
      <w:r w:rsidR="00A771F4" w:rsidRPr="000B16EB">
        <w:rPr>
          <w:rStyle w:val="Heading3Char"/>
        </w:rPr>
        <w:t>, PMEd</w:t>
      </w:r>
    </w:p>
    <w:p w14:paraId="0D70F14A" w14:textId="77777777" w:rsidR="00A771F4" w:rsidRPr="005558E7" w:rsidRDefault="00A771F4" w:rsidP="00DA70C8">
      <w:pPr>
        <w:spacing w:after="0" w:line="240" w:lineRule="auto"/>
        <w:rPr>
          <w:rFonts w:ascii="Calibri" w:hAnsi="Calibri" w:cs="Calibri"/>
          <w:sz w:val="24"/>
          <w:szCs w:val="24"/>
          <w:lang w:val="en-CA"/>
        </w:rPr>
      </w:pPr>
      <w:r w:rsidRPr="005558E7">
        <w:rPr>
          <w:rFonts w:ascii="Calibri" w:hAnsi="Calibri" w:cs="Calibri"/>
          <w:b/>
          <w:bCs/>
          <w:sz w:val="24"/>
          <w:szCs w:val="24"/>
          <w:lang w:val="en-CA"/>
        </w:rPr>
        <w:t>Organization:</w:t>
      </w:r>
      <w:r w:rsidRPr="005558E7">
        <w:rPr>
          <w:rFonts w:ascii="Calibri" w:hAnsi="Calibri" w:cs="Calibri"/>
          <w:sz w:val="24"/>
          <w:szCs w:val="24"/>
          <w:lang w:val="en-CA"/>
        </w:rPr>
        <w:t xml:space="preserve">  Sunnybrook Health Science Center</w:t>
      </w:r>
    </w:p>
    <w:p w14:paraId="40E56DD6" w14:textId="5BA3B022" w:rsidR="00A771F4" w:rsidRPr="005558E7" w:rsidRDefault="00A771F4" w:rsidP="00DA70C8">
      <w:pPr>
        <w:spacing w:after="0" w:line="240" w:lineRule="auto"/>
        <w:rPr>
          <w:rFonts w:ascii="Calibri" w:hAnsi="Calibri" w:cs="Calibri"/>
          <w:sz w:val="24"/>
          <w:szCs w:val="24"/>
          <w:lang w:val="en-CA"/>
        </w:rPr>
      </w:pPr>
      <w:r w:rsidRPr="005558E7">
        <w:rPr>
          <w:rFonts w:ascii="Calibri" w:hAnsi="Calibri" w:cs="Calibri"/>
          <w:b/>
          <w:bCs/>
          <w:sz w:val="24"/>
          <w:szCs w:val="24"/>
          <w:lang w:val="en-CA"/>
        </w:rPr>
        <w:t>Title:</w:t>
      </w:r>
      <w:r w:rsidRPr="005558E7">
        <w:rPr>
          <w:rFonts w:ascii="Calibri" w:hAnsi="Calibri" w:cs="Calibri"/>
          <w:sz w:val="24"/>
          <w:szCs w:val="24"/>
          <w:lang w:val="en-CA"/>
        </w:rPr>
        <w:t xml:space="preserve"> Compassionate and Culturally Sensitive Care Through Inclusive Leadership</w:t>
      </w:r>
    </w:p>
    <w:p w14:paraId="29C4D61F" w14:textId="77777777" w:rsidR="00CE35EF" w:rsidRDefault="00A771F4" w:rsidP="0052570A">
      <w:pPr>
        <w:spacing w:after="0" w:line="240" w:lineRule="auto"/>
        <w:jc w:val="both"/>
        <w:rPr>
          <w:rFonts w:ascii="Calibri" w:hAnsi="Calibri" w:cs="Calibri"/>
          <w:color w:val="15232B"/>
          <w:sz w:val="24"/>
          <w:szCs w:val="24"/>
        </w:rPr>
      </w:pPr>
      <w:r w:rsidRPr="005558E7">
        <w:rPr>
          <w:rFonts w:ascii="Calibri" w:hAnsi="Calibri" w:cs="Calibri"/>
          <w:b/>
          <w:bCs/>
          <w:sz w:val="24"/>
          <w:szCs w:val="24"/>
          <w:lang w:val="en-CA"/>
        </w:rPr>
        <w:t>Abstract:</w:t>
      </w:r>
      <w:r w:rsidR="00DB6C8B">
        <w:rPr>
          <w:rFonts w:ascii="Calibri" w:hAnsi="Calibri" w:cs="Calibri"/>
          <w:b/>
          <w:bCs/>
          <w:sz w:val="24"/>
          <w:szCs w:val="24"/>
          <w:lang w:val="en-CA"/>
        </w:rPr>
        <w:t xml:space="preserve"> </w:t>
      </w:r>
      <w:r w:rsidRPr="005558E7">
        <w:rPr>
          <w:rFonts w:ascii="Calibri" w:hAnsi="Calibri" w:cs="Calibri"/>
          <w:color w:val="15232B"/>
          <w:sz w:val="24"/>
          <w:szCs w:val="24"/>
        </w:rPr>
        <w:t xml:space="preserve">Inclusive leadership is an approach that values diversity, invites different perspectives and creates an environment where others are encouraged to contribute and be engaged in decision making. It requires a leader to be aware of their own biases and limited world view, and take conscious steps towards breaking down barriers to advance collaboration and </w:t>
      </w:r>
    </w:p>
    <w:p w14:paraId="4EEA9CF9" w14:textId="77777777" w:rsidR="00CE35EF" w:rsidRDefault="00CE35EF" w:rsidP="0052570A">
      <w:pPr>
        <w:spacing w:after="0" w:line="240" w:lineRule="auto"/>
        <w:jc w:val="both"/>
        <w:rPr>
          <w:rFonts w:ascii="Calibri" w:hAnsi="Calibri" w:cs="Calibri"/>
          <w:color w:val="15232B"/>
          <w:sz w:val="24"/>
          <w:szCs w:val="24"/>
        </w:rPr>
      </w:pPr>
    </w:p>
    <w:p w14:paraId="4B577054" w14:textId="77777777" w:rsidR="00CE35EF" w:rsidRDefault="00CE35EF" w:rsidP="0052570A">
      <w:pPr>
        <w:spacing w:after="0" w:line="240" w:lineRule="auto"/>
        <w:jc w:val="both"/>
        <w:rPr>
          <w:rFonts w:ascii="Calibri" w:hAnsi="Calibri" w:cs="Calibri"/>
          <w:color w:val="15232B"/>
          <w:sz w:val="24"/>
          <w:szCs w:val="24"/>
        </w:rPr>
      </w:pPr>
    </w:p>
    <w:p w14:paraId="42C96B47" w14:textId="7B0A0B10" w:rsidR="00A033E8" w:rsidRDefault="00A771F4" w:rsidP="00DA70C8">
      <w:pPr>
        <w:spacing w:after="0" w:line="240" w:lineRule="auto"/>
        <w:jc w:val="both"/>
        <w:rPr>
          <w:rFonts w:ascii="Calibri" w:hAnsi="Calibri" w:cs="Calibri"/>
          <w:color w:val="15232B"/>
          <w:sz w:val="24"/>
          <w:szCs w:val="24"/>
        </w:rPr>
      </w:pPr>
      <w:r w:rsidRPr="005558E7">
        <w:rPr>
          <w:rFonts w:ascii="Calibri" w:hAnsi="Calibri" w:cs="Calibri"/>
          <w:color w:val="15232B"/>
          <w:sz w:val="24"/>
          <w:szCs w:val="24"/>
        </w:rPr>
        <w:t>empower others. Cultural intelligence is identified as a key trait of the inclusive leader, in their respect, understanding and competency working with people from various cultural backgrounds. Beyond what one might see and hear, an inclusive leader possesses a deeper understanding of the beliefs and values of a culture, which is relevant in how they as healthcare workers, would provide person-centered care for individuals and families experiencing a pregnancy loss or infant death. Valuing the development of cultural intelligence will grow inclusive leaders who are motivated to increase capacity, adopt behaviours and have an openness to culturally sensitive practices that put patients’ individualized needs and care at the forefront during a time of grief.</w:t>
      </w:r>
      <w:r w:rsidR="00A033E8">
        <w:rPr>
          <w:rFonts w:ascii="Calibri" w:hAnsi="Calibri" w:cs="Calibri"/>
          <w:color w:val="15232B"/>
          <w:sz w:val="24"/>
          <w:szCs w:val="24"/>
        </w:rPr>
        <w:t xml:space="preserve"> </w:t>
      </w:r>
    </w:p>
    <w:p w14:paraId="4F8D274E" w14:textId="06CDB4C1" w:rsidR="00A771F4" w:rsidRPr="00A033E8" w:rsidRDefault="00A771F4" w:rsidP="00DA70C8">
      <w:pPr>
        <w:spacing w:after="0" w:line="240" w:lineRule="auto"/>
        <w:jc w:val="both"/>
        <w:rPr>
          <w:rFonts w:ascii="Calibri" w:hAnsi="Calibri" w:cs="Calibri"/>
          <w:color w:val="15232B"/>
          <w:sz w:val="24"/>
          <w:szCs w:val="24"/>
        </w:rPr>
      </w:pPr>
      <w:r w:rsidRPr="005558E7">
        <w:rPr>
          <w:rFonts w:ascii="Calibri" w:hAnsi="Calibri" w:cs="Calibri"/>
          <w:color w:val="15232B"/>
          <w:sz w:val="24"/>
          <w:szCs w:val="24"/>
        </w:rPr>
        <w:t>Bereav</w:t>
      </w:r>
      <w:r w:rsidR="00BC3C4D">
        <w:rPr>
          <w:rFonts w:ascii="Calibri" w:hAnsi="Calibri" w:cs="Calibri"/>
          <w:color w:val="15232B"/>
          <w:sz w:val="24"/>
          <w:szCs w:val="24"/>
        </w:rPr>
        <w:t>ed</w:t>
      </w:r>
      <w:r w:rsidRPr="005558E7">
        <w:rPr>
          <w:rFonts w:ascii="Calibri" w:hAnsi="Calibri" w:cs="Calibri"/>
          <w:color w:val="15232B"/>
          <w:sz w:val="24"/>
          <w:szCs w:val="24"/>
        </w:rPr>
        <w:t xml:space="preserve"> individuals and families will express grief and need support in unique ways, which may or may not align with their cultural practices and traditions. Awareness of the diversity of cultural practices surrounding the grief experienced after a pregnancy loss or infant death supports healthcare providers’ competency in compassionate, person-centered care. An overview of some of the cultural and religious traditions, ideas, attitudes and rituals associated with pregnancy and infant loss seeks to build awareness as a starting point for greater sensitivity and respect for bereav</w:t>
      </w:r>
      <w:r w:rsidR="00B13655">
        <w:rPr>
          <w:rFonts w:ascii="Calibri" w:hAnsi="Calibri" w:cs="Calibri"/>
          <w:color w:val="15232B"/>
          <w:sz w:val="24"/>
          <w:szCs w:val="24"/>
        </w:rPr>
        <w:t>ed</w:t>
      </w:r>
      <w:r w:rsidRPr="005558E7">
        <w:rPr>
          <w:rFonts w:ascii="Calibri" w:hAnsi="Calibri" w:cs="Calibri"/>
          <w:color w:val="15232B"/>
          <w:sz w:val="24"/>
          <w:szCs w:val="24"/>
        </w:rPr>
        <w:t xml:space="preserve"> families. Opportunities for both healthcare workers and bereaved families to share their personal experiences in how cultural practices affect coping and support needs will facilitate mutual learning and foster inclusivity.</w:t>
      </w:r>
    </w:p>
    <w:p w14:paraId="7529CD39" w14:textId="0BEFCA9C" w:rsidR="00A771F4" w:rsidRDefault="00D85B9F" w:rsidP="003331EE">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515B70EE" w14:textId="77777777" w:rsidR="008F14DA" w:rsidRDefault="008F14DA" w:rsidP="003331EE">
      <w:pPr>
        <w:spacing w:after="0"/>
        <w:rPr>
          <w:rFonts w:ascii="Calibri" w:hAnsi="Calibri" w:cs="Calibri"/>
          <w:b/>
          <w:sz w:val="24"/>
          <w:szCs w:val="24"/>
        </w:rPr>
      </w:pPr>
    </w:p>
    <w:p w14:paraId="5FB30781" w14:textId="1C340A89" w:rsidR="00A771F4" w:rsidRPr="00A033E8" w:rsidRDefault="00C313DC" w:rsidP="00DA70C8">
      <w:pPr>
        <w:spacing w:after="0" w:line="240" w:lineRule="auto"/>
        <w:rPr>
          <w:rFonts w:ascii="Calibri" w:hAnsi="Calibri" w:cs="Calibri"/>
          <w:sz w:val="24"/>
          <w:szCs w:val="24"/>
        </w:rPr>
      </w:pPr>
      <w:r>
        <w:rPr>
          <w:rFonts w:ascii="Calibri" w:hAnsi="Calibri" w:cs="Calibri"/>
          <w:b/>
          <w:sz w:val="24"/>
          <w:szCs w:val="24"/>
        </w:rPr>
        <w:t xml:space="preserve">B02 </w:t>
      </w:r>
      <w:r w:rsidR="00A771F4" w:rsidRPr="00A033E8">
        <w:rPr>
          <w:rFonts w:ascii="Calibri" w:hAnsi="Calibri" w:cs="Calibri"/>
          <w:b/>
          <w:sz w:val="24"/>
          <w:szCs w:val="24"/>
        </w:rPr>
        <w:t>Presenter:</w:t>
      </w:r>
      <w:r w:rsidR="00A033E8" w:rsidRPr="00A033E8">
        <w:rPr>
          <w:rFonts w:ascii="Calibri" w:hAnsi="Calibri" w:cs="Calibri"/>
          <w:b/>
          <w:sz w:val="24"/>
          <w:szCs w:val="24"/>
        </w:rPr>
        <w:t xml:space="preserve"> </w:t>
      </w:r>
      <w:r w:rsidR="00A033E8" w:rsidRPr="000B16EB">
        <w:rPr>
          <w:rStyle w:val="Heading3Char"/>
        </w:rPr>
        <w:t>Meghan Donohue, MN, RN, CNeoN(C)</w:t>
      </w:r>
      <w:r w:rsidR="00A033E8" w:rsidRPr="00A033E8">
        <w:rPr>
          <w:rFonts w:ascii="Calibri" w:eastAsia="Times New Roman" w:hAnsi="Calibri" w:cs="Calibri"/>
          <w:color w:val="000000"/>
          <w:sz w:val="24"/>
          <w:szCs w:val="24"/>
          <w:lang w:val="en-CA"/>
        </w:rPr>
        <w:t xml:space="preserve"> </w:t>
      </w:r>
    </w:p>
    <w:p w14:paraId="7233CD2E" w14:textId="77777777" w:rsidR="00A771F4" w:rsidRPr="00A033E8" w:rsidRDefault="00A771F4" w:rsidP="00DA70C8">
      <w:pPr>
        <w:spacing w:after="0" w:line="240" w:lineRule="auto"/>
        <w:rPr>
          <w:rFonts w:ascii="Calibri" w:hAnsi="Calibri" w:cs="Calibri"/>
          <w:sz w:val="24"/>
          <w:szCs w:val="24"/>
        </w:rPr>
      </w:pPr>
      <w:r w:rsidRPr="00A033E8">
        <w:rPr>
          <w:rFonts w:ascii="Calibri" w:hAnsi="Calibri" w:cs="Calibri"/>
          <w:b/>
          <w:sz w:val="24"/>
          <w:szCs w:val="24"/>
        </w:rPr>
        <w:t xml:space="preserve">Organization: </w:t>
      </w:r>
      <w:r w:rsidRPr="00A033E8">
        <w:rPr>
          <w:rFonts w:ascii="Calibri" w:hAnsi="Calibri" w:cs="Calibri"/>
          <w:sz w:val="24"/>
          <w:szCs w:val="24"/>
        </w:rPr>
        <w:t>Pregnancy and Infant Loss Network | Sunnybrook Health Science Centre</w:t>
      </w:r>
    </w:p>
    <w:p w14:paraId="48535E70" w14:textId="33DF7270" w:rsidR="00A771F4" w:rsidRDefault="00A771F4" w:rsidP="00DA70C8">
      <w:pPr>
        <w:spacing w:after="0" w:line="240" w:lineRule="auto"/>
        <w:rPr>
          <w:rFonts w:ascii="Calibri" w:hAnsi="Calibri" w:cs="Calibri"/>
          <w:sz w:val="24"/>
          <w:szCs w:val="24"/>
        </w:rPr>
      </w:pPr>
      <w:r w:rsidRPr="00A033E8">
        <w:rPr>
          <w:rFonts w:ascii="Calibri" w:hAnsi="Calibri" w:cs="Calibri"/>
          <w:b/>
          <w:sz w:val="24"/>
          <w:szCs w:val="24"/>
        </w:rPr>
        <w:t>Title:</w:t>
      </w:r>
      <w:r w:rsidRPr="00A033E8">
        <w:rPr>
          <w:rFonts w:ascii="Calibri" w:hAnsi="Calibri" w:cs="Calibri"/>
          <w:sz w:val="24"/>
          <w:szCs w:val="24"/>
        </w:rPr>
        <w:t xml:space="preserve"> Memory Making: Health Care Providers</w:t>
      </w:r>
    </w:p>
    <w:p w14:paraId="64AF4B0F" w14:textId="59385AFB" w:rsidR="00A033E8" w:rsidRDefault="0076093F" w:rsidP="00DA70C8">
      <w:pPr>
        <w:spacing w:after="0" w:line="240" w:lineRule="auto"/>
        <w:jc w:val="both"/>
        <w:rPr>
          <w:rFonts w:ascii="Calibri" w:hAnsi="Calibri" w:cs="Calibri"/>
          <w:sz w:val="24"/>
          <w:szCs w:val="24"/>
        </w:rPr>
      </w:pPr>
      <w:r>
        <w:rPr>
          <w:rFonts w:ascii="Calibri" w:hAnsi="Calibri" w:cs="Calibri"/>
          <w:sz w:val="24"/>
          <w:szCs w:val="24"/>
        </w:rPr>
        <w:t>Established to support health and service professionals in their memory making work, we are offering a hands-on demonstration and practice for hand and foot molds, and a collaborative discussion around other memory making initiatives from Emergency Room to NICU.  We will discuss photography, heart beat tattoo art, memory boxes, certificates of life, and more.  Bring examples and suggestions from your own work to build on this resource of support for families.</w:t>
      </w:r>
    </w:p>
    <w:p w14:paraId="3F34FFC6" w14:textId="107ECB62" w:rsidR="004C6D2C" w:rsidRDefault="00D85B9F" w:rsidP="004C6D2C">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79F73284" w14:textId="77777777" w:rsidR="0052570A" w:rsidRDefault="0052570A" w:rsidP="0052570A">
      <w:pPr>
        <w:spacing w:after="0" w:line="240" w:lineRule="auto"/>
        <w:rPr>
          <w:rFonts w:ascii="Calibri" w:hAnsi="Calibri" w:cs="Calibri"/>
          <w:b/>
          <w:bCs/>
          <w:sz w:val="24"/>
          <w:szCs w:val="24"/>
          <w:lang w:val="en-CA"/>
        </w:rPr>
      </w:pPr>
    </w:p>
    <w:p w14:paraId="4A19899D" w14:textId="3453DEAA" w:rsidR="003331EE" w:rsidRPr="000B16EB" w:rsidRDefault="00C313DC" w:rsidP="00DA70C8">
      <w:pPr>
        <w:spacing w:after="0" w:line="240" w:lineRule="auto"/>
        <w:rPr>
          <w:rStyle w:val="Heading3Char"/>
        </w:rPr>
      </w:pPr>
      <w:r>
        <w:rPr>
          <w:rFonts w:ascii="Calibri" w:hAnsi="Calibri" w:cs="Calibri"/>
          <w:b/>
          <w:bCs/>
          <w:sz w:val="24"/>
          <w:szCs w:val="24"/>
          <w:lang w:val="en-CA"/>
        </w:rPr>
        <w:t xml:space="preserve">B03.i </w:t>
      </w:r>
      <w:r w:rsidR="003331EE" w:rsidRPr="005558E7">
        <w:rPr>
          <w:rFonts w:ascii="Calibri" w:hAnsi="Calibri" w:cs="Calibri"/>
          <w:b/>
          <w:bCs/>
          <w:sz w:val="24"/>
          <w:szCs w:val="24"/>
          <w:lang w:val="en-CA"/>
        </w:rPr>
        <w:t>Presenter:</w:t>
      </w:r>
      <w:r w:rsidR="003331EE" w:rsidRPr="005558E7">
        <w:rPr>
          <w:rFonts w:ascii="Calibri" w:hAnsi="Calibri" w:cs="Calibri"/>
          <w:sz w:val="24"/>
          <w:szCs w:val="24"/>
          <w:lang w:val="en-CA"/>
        </w:rPr>
        <w:t xml:space="preserve"> </w:t>
      </w:r>
      <w:r w:rsidR="003331EE" w:rsidRPr="000B16EB">
        <w:rPr>
          <w:rStyle w:val="Heading3Char"/>
        </w:rPr>
        <w:t>Stacey Hare Hodgins, BA, HBSW, MA, RSW</w:t>
      </w:r>
    </w:p>
    <w:p w14:paraId="50C13948" w14:textId="77777777" w:rsidR="003331EE" w:rsidRDefault="003331EE" w:rsidP="00DA70C8">
      <w:pPr>
        <w:spacing w:after="0" w:line="240" w:lineRule="auto"/>
        <w:rPr>
          <w:rFonts w:ascii="Calibri" w:hAnsi="Calibri" w:cs="Calibri"/>
          <w:bCs/>
          <w:sz w:val="24"/>
          <w:szCs w:val="24"/>
          <w:lang w:val="en-CA"/>
        </w:rPr>
      </w:pPr>
      <w:r w:rsidRPr="005558E7">
        <w:rPr>
          <w:rFonts w:ascii="Calibri" w:hAnsi="Calibri" w:cs="Calibri"/>
          <w:b/>
          <w:bCs/>
          <w:sz w:val="24"/>
          <w:szCs w:val="24"/>
          <w:lang w:val="en-CA"/>
        </w:rPr>
        <w:t xml:space="preserve">Organization: </w:t>
      </w:r>
      <w:r w:rsidRPr="005558E7">
        <w:rPr>
          <w:rFonts w:ascii="Calibri" w:hAnsi="Calibri" w:cs="Calibri"/>
          <w:bCs/>
          <w:sz w:val="24"/>
          <w:szCs w:val="24"/>
          <w:lang w:val="en-CA"/>
        </w:rPr>
        <w:t>Social Worker</w:t>
      </w:r>
      <w:r>
        <w:rPr>
          <w:rFonts w:ascii="Calibri" w:hAnsi="Calibri" w:cs="Calibri"/>
          <w:bCs/>
          <w:sz w:val="24"/>
          <w:szCs w:val="24"/>
          <w:lang w:val="en-CA"/>
        </w:rPr>
        <w:t xml:space="preserve"> (Private Practice)</w:t>
      </w:r>
    </w:p>
    <w:p w14:paraId="1FBF528E" w14:textId="77777777" w:rsidR="003331EE" w:rsidRDefault="003331EE" w:rsidP="00DA70C8">
      <w:pPr>
        <w:spacing w:after="0" w:line="240" w:lineRule="auto"/>
        <w:rPr>
          <w:rFonts w:ascii="Calibri" w:hAnsi="Calibri" w:cs="Calibri"/>
          <w:sz w:val="24"/>
          <w:szCs w:val="24"/>
        </w:rPr>
      </w:pPr>
      <w:r w:rsidRPr="005558E7">
        <w:rPr>
          <w:rFonts w:ascii="Calibri" w:hAnsi="Calibri" w:cs="Calibri"/>
          <w:b/>
          <w:sz w:val="24"/>
          <w:szCs w:val="24"/>
        </w:rPr>
        <w:t xml:space="preserve">Title: </w:t>
      </w:r>
      <w:r w:rsidRPr="005558E7">
        <w:rPr>
          <w:rFonts w:ascii="Calibri" w:hAnsi="Calibri" w:cs="Calibri"/>
          <w:sz w:val="24"/>
          <w:szCs w:val="24"/>
        </w:rPr>
        <w:t>Collective Meanings of Miscarriage: An Art-Based Workshop</w:t>
      </w:r>
    </w:p>
    <w:p w14:paraId="09CECB6F" w14:textId="2F4FC33D" w:rsidR="00B13655" w:rsidRDefault="003331EE" w:rsidP="00CE35EF">
      <w:pPr>
        <w:spacing w:after="0" w:line="240" w:lineRule="auto"/>
        <w:jc w:val="both"/>
        <w:rPr>
          <w:rFonts w:ascii="Calibri" w:eastAsia="Times New Roman" w:hAnsi="Calibri" w:cs="Calibri"/>
          <w:iCs/>
          <w:sz w:val="24"/>
          <w:szCs w:val="24"/>
        </w:rPr>
      </w:pPr>
      <w:r w:rsidRPr="005558E7">
        <w:rPr>
          <w:rFonts w:ascii="Calibri" w:hAnsi="Calibri" w:cs="Calibri"/>
          <w:b/>
          <w:sz w:val="24"/>
          <w:szCs w:val="24"/>
        </w:rPr>
        <w:t>Abstract:</w:t>
      </w:r>
      <w:r w:rsidRPr="005558E7">
        <w:rPr>
          <w:rFonts w:ascii="Calibri" w:hAnsi="Calibri" w:cs="Calibri"/>
          <w:sz w:val="24"/>
          <w:szCs w:val="24"/>
        </w:rPr>
        <w:t xml:space="preserve"> </w:t>
      </w:r>
      <w:r w:rsidRPr="005558E7">
        <w:rPr>
          <w:rFonts w:ascii="Calibri" w:eastAsia="Times New Roman" w:hAnsi="Calibri" w:cs="Calibri"/>
          <w:sz w:val="24"/>
          <w:szCs w:val="24"/>
        </w:rPr>
        <w:t>T</w:t>
      </w:r>
      <w:r w:rsidRPr="005558E7">
        <w:rPr>
          <w:rFonts w:ascii="Calibri" w:eastAsia="Times New Roman" w:hAnsi="Calibri" w:cs="Calibri"/>
          <w:iCs/>
          <w:sz w:val="24"/>
          <w:szCs w:val="24"/>
        </w:rPr>
        <w:t>his is an arts-based grief workshop for those who have experienced an early pregnancy loss and wish to connect with others who have had similar losses. Using a variety of therapeutic writing techniques, participants will be gently guided through expressive writing activities. We will reflect on our unique loss experiences with self-compassion and weave elements of our stories together into a collective artwork to unite our multiple meanings with intention and care. This hands-on workshop was created especially for those who don’t see their loss experiences (or their complicated feelings) reflected in conventional grief or loss-specific support groups, and for those who want to disrupt some dominant narratives about pregnancy, mother/parenthood, and grief: that miscarriage is no big deal, that abortion never carries grief, that we can control our bodies, and that a designated duration and shape of grief exists. No prior writing, arts, or group experience is necessary to participate.</w:t>
      </w:r>
    </w:p>
    <w:p w14:paraId="4BE17091" w14:textId="31B4B101" w:rsidR="00B13655" w:rsidRP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23A2FF2F" w14:textId="77777777" w:rsidR="00CE35EF" w:rsidRDefault="00CE35EF" w:rsidP="00CE35EF">
      <w:pPr>
        <w:spacing w:after="0" w:line="240" w:lineRule="auto"/>
        <w:rPr>
          <w:rFonts w:ascii="Calibri" w:eastAsia="Times New Roman" w:hAnsi="Calibri" w:cs="Calibri"/>
          <w:sz w:val="24"/>
          <w:szCs w:val="24"/>
        </w:rPr>
      </w:pPr>
    </w:p>
    <w:p w14:paraId="3A3B7F59" w14:textId="77777777" w:rsidR="00C313DC" w:rsidRDefault="00C313DC" w:rsidP="00CE35EF">
      <w:pPr>
        <w:spacing w:after="0" w:line="240" w:lineRule="auto"/>
        <w:rPr>
          <w:rFonts w:ascii="Calibri" w:eastAsia="Times New Roman" w:hAnsi="Calibri" w:cs="Calibri"/>
          <w:sz w:val="24"/>
          <w:szCs w:val="24"/>
        </w:rPr>
      </w:pPr>
    </w:p>
    <w:p w14:paraId="7E61AFE3" w14:textId="77777777" w:rsidR="00C313DC" w:rsidRDefault="00C313DC" w:rsidP="00C313DC">
      <w:pPr>
        <w:spacing w:after="0" w:line="240" w:lineRule="auto"/>
        <w:rPr>
          <w:rFonts w:ascii="Calibri" w:hAnsi="Calibri" w:cs="Calibri"/>
          <w:b/>
          <w:sz w:val="24"/>
          <w:szCs w:val="24"/>
        </w:rPr>
      </w:pPr>
      <w:r>
        <w:rPr>
          <w:rFonts w:ascii="Calibri" w:hAnsi="Calibri" w:cs="Calibri"/>
          <w:b/>
          <w:sz w:val="24"/>
          <w:szCs w:val="24"/>
        </w:rPr>
        <w:lastRenderedPageBreak/>
        <w:br/>
      </w:r>
    </w:p>
    <w:p w14:paraId="5C59F3AA" w14:textId="77777777" w:rsidR="00C313DC" w:rsidRDefault="00C313DC" w:rsidP="00C313DC">
      <w:pPr>
        <w:spacing w:after="0" w:line="240" w:lineRule="auto"/>
        <w:rPr>
          <w:rFonts w:ascii="Calibri" w:hAnsi="Calibri" w:cs="Calibri"/>
          <w:b/>
          <w:sz w:val="24"/>
          <w:szCs w:val="24"/>
        </w:rPr>
      </w:pPr>
    </w:p>
    <w:p w14:paraId="36F3C18A" w14:textId="760F78C0" w:rsidR="00C313DC" w:rsidRPr="000B16EB" w:rsidRDefault="00C313DC" w:rsidP="00C313DC">
      <w:pPr>
        <w:spacing w:after="0" w:line="240" w:lineRule="auto"/>
        <w:rPr>
          <w:rStyle w:val="Heading3Char"/>
        </w:rPr>
      </w:pPr>
      <w:r>
        <w:rPr>
          <w:rFonts w:ascii="Calibri" w:hAnsi="Calibri" w:cs="Calibri"/>
          <w:b/>
          <w:sz w:val="24"/>
          <w:szCs w:val="24"/>
        </w:rPr>
        <w:t xml:space="preserve">B03.ii </w:t>
      </w:r>
      <w:r w:rsidRPr="00A033E8">
        <w:rPr>
          <w:rFonts w:ascii="Calibri" w:hAnsi="Calibri" w:cs="Calibri"/>
          <w:b/>
          <w:sz w:val="24"/>
          <w:szCs w:val="24"/>
        </w:rPr>
        <w:t>Presenter</w:t>
      </w:r>
      <w:r>
        <w:rPr>
          <w:rFonts w:ascii="Calibri" w:hAnsi="Calibri" w:cs="Calibri"/>
          <w:b/>
          <w:sz w:val="24"/>
          <w:szCs w:val="24"/>
        </w:rPr>
        <w:t>s</w:t>
      </w:r>
      <w:r w:rsidRPr="00A033E8">
        <w:rPr>
          <w:rFonts w:ascii="Calibri" w:hAnsi="Calibri" w:cs="Calibri"/>
          <w:b/>
          <w:sz w:val="24"/>
          <w:szCs w:val="24"/>
        </w:rPr>
        <w:t xml:space="preserve">: </w:t>
      </w:r>
      <w:r w:rsidRPr="000B16EB">
        <w:rPr>
          <w:rStyle w:val="Heading3Char"/>
        </w:rPr>
        <w:t xml:space="preserve">PAIL Network’s Team </w:t>
      </w:r>
    </w:p>
    <w:p w14:paraId="4054892C" w14:textId="77777777" w:rsidR="00C313DC" w:rsidRPr="00A033E8" w:rsidRDefault="00C313DC" w:rsidP="00C313DC">
      <w:pPr>
        <w:spacing w:after="0" w:line="240" w:lineRule="auto"/>
        <w:rPr>
          <w:rFonts w:ascii="Calibri" w:hAnsi="Calibri" w:cs="Calibri"/>
          <w:sz w:val="24"/>
          <w:szCs w:val="24"/>
        </w:rPr>
      </w:pPr>
      <w:r w:rsidRPr="00A033E8">
        <w:rPr>
          <w:rFonts w:ascii="Calibri" w:hAnsi="Calibri" w:cs="Calibri"/>
          <w:b/>
          <w:sz w:val="24"/>
          <w:szCs w:val="24"/>
        </w:rPr>
        <w:t xml:space="preserve">Organization: </w:t>
      </w:r>
      <w:r w:rsidRPr="00A033E8">
        <w:rPr>
          <w:rFonts w:ascii="Calibri" w:hAnsi="Calibri" w:cs="Calibri"/>
          <w:sz w:val="24"/>
          <w:szCs w:val="24"/>
        </w:rPr>
        <w:t>Pregnancy and Infant Loss Network | Sunnybrook Health Science Centre</w:t>
      </w:r>
    </w:p>
    <w:p w14:paraId="061F461D" w14:textId="77777777" w:rsidR="00C313DC" w:rsidRDefault="00C313DC" w:rsidP="00C313DC">
      <w:pPr>
        <w:spacing w:after="0" w:line="240" w:lineRule="auto"/>
        <w:rPr>
          <w:rFonts w:ascii="Calibri" w:hAnsi="Calibri" w:cs="Calibri"/>
          <w:sz w:val="24"/>
          <w:szCs w:val="24"/>
        </w:rPr>
      </w:pPr>
      <w:r w:rsidRPr="00A033E8">
        <w:rPr>
          <w:rFonts w:ascii="Calibri" w:hAnsi="Calibri" w:cs="Calibri"/>
          <w:b/>
          <w:sz w:val="24"/>
          <w:szCs w:val="24"/>
        </w:rPr>
        <w:t>Title:</w:t>
      </w:r>
      <w:r w:rsidRPr="00A033E8">
        <w:rPr>
          <w:rFonts w:ascii="Calibri" w:hAnsi="Calibri" w:cs="Calibri"/>
          <w:sz w:val="24"/>
          <w:szCs w:val="24"/>
        </w:rPr>
        <w:t xml:space="preserve"> Memory Making: </w:t>
      </w:r>
      <w:r>
        <w:rPr>
          <w:rFonts w:ascii="Calibri" w:hAnsi="Calibri" w:cs="Calibri"/>
          <w:sz w:val="24"/>
          <w:szCs w:val="24"/>
        </w:rPr>
        <w:t>Families</w:t>
      </w:r>
    </w:p>
    <w:p w14:paraId="78D173F0" w14:textId="77777777" w:rsidR="00C313DC" w:rsidRDefault="00C313DC" w:rsidP="00C313DC">
      <w:pPr>
        <w:spacing w:after="0" w:line="240" w:lineRule="auto"/>
        <w:jc w:val="both"/>
        <w:rPr>
          <w:rFonts w:ascii="Calibri" w:hAnsi="Calibri" w:cs="Calibri"/>
          <w:sz w:val="24"/>
          <w:szCs w:val="24"/>
        </w:rPr>
      </w:pPr>
      <w:r>
        <w:rPr>
          <w:rFonts w:ascii="Calibri" w:hAnsi="Calibri" w:cs="Calibri"/>
          <w:sz w:val="24"/>
          <w:szCs w:val="24"/>
        </w:rPr>
        <w:t>Established to encourage a collaborative discussion around legacy work, PAIL Network’s team will share examples of what some parents do to remember their babies.  We will discuss more about planning community events like ‘A Walk to Remember’ and The October 15</w:t>
      </w:r>
      <w:r w:rsidRPr="00DA70C8">
        <w:rPr>
          <w:rFonts w:ascii="Calibri" w:hAnsi="Calibri" w:cs="Calibri"/>
          <w:sz w:val="24"/>
          <w:szCs w:val="24"/>
          <w:vertAlign w:val="superscript"/>
        </w:rPr>
        <w:t>th</w:t>
      </w:r>
      <w:r>
        <w:rPr>
          <w:rFonts w:ascii="Calibri" w:hAnsi="Calibri" w:cs="Calibri"/>
          <w:sz w:val="24"/>
          <w:szCs w:val="24"/>
        </w:rPr>
        <w:t xml:space="preserve"> ‘Wave of Light’, and other ways to hold space for your baby’s memory and other families you know who are grieving.</w:t>
      </w:r>
    </w:p>
    <w:p w14:paraId="1659C13D" w14:textId="77777777" w:rsidR="00C313DC" w:rsidRPr="00D85B9F" w:rsidRDefault="00C313DC" w:rsidP="00C313DC">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3A67B0BB" w14:textId="77777777" w:rsidR="00C313DC" w:rsidRDefault="00C313DC" w:rsidP="00CE35EF">
      <w:pPr>
        <w:spacing w:after="0" w:line="240" w:lineRule="auto"/>
        <w:rPr>
          <w:rFonts w:ascii="Calibri" w:eastAsia="Times New Roman" w:hAnsi="Calibri" w:cs="Calibri"/>
          <w:sz w:val="24"/>
          <w:szCs w:val="24"/>
        </w:rPr>
      </w:pPr>
    </w:p>
    <w:p w14:paraId="2718ADB5" w14:textId="21512523" w:rsidR="0076093F" w:rsidRDefault="00C313DC" w:rsidP="00DA70C8">
      <w:pPr>
        <w:spacing w:after="0" w:line="240" w:lineRule="auto"/>
        <w:rPr>
          <w:rFonts w:ascii="Calibri" w:hAnsi="Calibri" w:cs="Calibri"/>
          <w:bCs/>
          <w:sz w:val="24"/>
          <w:szCs w:val="24"/>
        </w:rPr>
      </w:pPr>
      <w:r>
        <w:rPr>
          <w:rFonts w:ascii="Calibri" w:hAnsi="Calibri" w:cs="Calibri"/>
          <w:b/>
          <w:sz w:val="24"/>
          <w:szCs w:val="24"/>
        </w:rPr>
        <w:t xml:space="preserve">B04 </w:t>
      </w:r>
      <w:r w:rsidR="00A771F4" w:rsidRPr="00A033E8">
        <w:rPr>
          <w:rFonts w:ascii="Calibri" w:hAnsi="Calibri" w:cs="Calibri"/>
          <w:b/>
          <w:sz w:val="24"/>
          <w:szCs w:val="24"/>
        </w:rPr>
        <w:t xml:space="preserve">Family Panel: </w:t>
      </w:r>
      <w:r w:rsidR="00A771F4" w:rsidRPr="000B16EB">
        <w:rPr>
          <w:rStyle w:val="Heading3Char"/>
        </w:rPr>
        <w:t>Support for Non-Birthing Parents</w:t>
      </w:r>
      <w:r w:rsidR="0076093F">
        <w:rPr>
          <w:rFonts w:ascii="Calibri" w:hAnsi="Calibri" w:cs="Calibri"/>
          <w:bCs/>
          <w:sz w:val="24"/>
          <w:szCs w:val="24"/>
        </w:rPr>
        <w:t xml:space="preserve"> </w:t>
      </w:r>
    </w:p>
    <w:p w14:paraId="7B1D6169" w14:textId="3A2385C7" w:rsidR="0076093F" w:rsidRDefault="0076093F" w:rsidP="00DA70C8">
      <w:pPr>
        <w:spacing w:after="0" w:line="240" w:lineRule="auto"/>
        <w:jc w:val="both"/>
        <w:rPr>
          <w:rFonts w:ascii="Calibri" w:hAnsi="Calibri" w:cs="Calibri"/>
          <w:bCs/>
          <w:sz w:val="24"/>
          <w:szCs w:val="24"/>
        </w:rPr>
      </w:pPr>
      <w:r>
        <w:rPr>
          <w:rFonts w:ascii="Calibri" w:hAnsi="Calibri" w:cs="Calibri"/>
          <w:bCs/>
          <w:sz w:val="24"/>
          <w:szCs w:val="24"/>
        </w:rPr>
        <w:t xml:space="preserve">Join PAIL Network’s family panel of Non-Birthing Parents as they share </w:t>
      </w:r>
      <w:r w:rsidR="00BC3C4D">
        <w:rPr>
          <w:rFonts w:ascii="Calibri" w:hAnsi="Calibri" w:cs="Calibri"/>
          <w:bCs/>
          <w:sz w:val="24"/>
          <w:szCs w:val="24"/>
        </w:rPr>
        <w:t>personal d</w:t>
      </w:r>
      <w:r>
        <w:rPr>
          <w:rFonts w:ascii="Calibri" w:hAnsi="Calibri" w:cs="Calibri"/>
          <w:bCs/>
          <w:sz w:val="24"/>
          <w:szCs w:val="24"/>
        </w:rPr>
        <w:t xml:space="preserve">etails of the care received during the time of their loss.  </w:t>
      </w:r>
      <w:r w:rsidR="00BC3C4D" w:rsidRPr="00B77248">
        <w:rPr>
          <w:rFonts w:ascii="Calibri" w:hAnsi="Calibri" w:cs="Calibri"/>
          <w:bCs/>
          <w:color w:val="000000" w:themeColor="text1"/>
          <w:sz w:val="24"/>
          <w:szCs w:val="24"/>
        </w:rPr>
        <w:t xml:space="preserve">Hear from </w:t>
      </w:r>
      <w:r w:rsidR="00BC3C4D" w:rsidRPr="001B6F0D">
        <w:rPr>
          <w:rFonts w:ascii="Calibri" w:hAnsi="Calibri"/>
          <w:color w:val="000000" w:themeColor="text1"/>
          <w:sz w:val="24"/>
        </w:rPr>
        <w:t xml:space="preserve">non-birthing persons </w:t>
      </w:r>
      <w:r w:rsidR="00BC3C4D">
        <w:rPr>
          <w:rFonts w:ascii="Calibri" w:hAnsi="Calibri" w:cs="Calibri"/>
          <w:bCs/>
          <w:color w:val="000000" w:themeColor="text1"/>
          <w:sz w:val="24"/>
          <w:szCs w:val="24"/>
        </w:rPr>
        <w:t>who have experienced a</w:t>
      </w:r>
      <w:r w:rsidR="00BC3C4D" w:rsidRPr="001B6F0D">
        <w:rPr>
          <w:rFonts w:ascii="Calibri" w:hAnsi="Calibri"/>
          <w:color w:val="000000" w:themeColor="text1"/>
          <w:sz w:val="24"/>
        </w:rPr>
        <w:t xml:space="preserve"> pregnancy </w:t>
      </w:r>
      <w:r w:rsidR="00BC3C4D">
        <w:rPr>
          <w:rFonts w:ascii="Calibri" w:hAnsi="Calibri" w:cs="Calibri"/>
          <w:bCs/>
          <w:color w:val="000000" w:themeColor="text1"/>
          <w:sz w:val="24"/>
          <w:szCs w:val="24"/>
        </w:rPr>
        <w:t>or</w:t>
      </w:r>
      <w:r w:rsidR="00BC3C4D" w:rsidRPr="001B6F0D">
        <w:rPr>
          <w:rFonts w:ascii="Calibri" w:hAnsi="Calibri"/>
          <w:color w:val="000000" w:themeColor="text1"/>
          <w:sz w:val="24"/>
        </w:rPr>
        <w:t xml:space="preserve"> infant loss</w:t>
      </w:r>
      <w:r w:rsidR="00BC3C4D">
        <w:rPr>
          <w:rFonts w:ascii="Calibri" w:hAnsi="Calibri" w:cs="Calibri"/>
          <w:bCs/>
          <w:color w:val="000000" w:themeColor="text1"/>
          <w:sz w:val="24"/>
          <w:szCs w:val="24"/>
        </w:rPr>
        <w:t xml:space="preserve"> </w:t>
      </w:r>
      <w:r w:rsidR="00BC3C4D" w:rsidRPr="00B77248">
        <w:rPr>
          <w:rFonts w:ascii="Calibri" w:hAnsi="Calibri" w:cs="Calibri"/>
          <w:bCs/>
          <w:color w:val="000000" w:themeColor="text1"/>
          <w:sz w:val="24"/>
          <w:szCs w:val="24"/>
        </w:rPr>
        <w:t xml:space="preserve">about what they found helpful to better support </w:t>
      </w:r>
      <w:r w:rsidR="00BC3C4D">
        <w:rPr>
          <w:rFonts w:ascii="Calibri" w:hAnsi="Calibri" w:cs="Calibri"/>
          <w:bCs/>
          <w:color w:val="000000" w:themeColor="text1"/>
          <w:sz w:val="24"/>
          <w:szCs w:val="24"/>
        </w:rPr>
        <w:t>their own needs</w:t>
      </w:r>
      <w:r w:rsidR="003F73DE">
        <w:rPr>
          <w:rFonts w:ascii="Calibri" w:hAnsi="Calibri" w:cs="Calibri"/>
          <w:bCs/>
          <w:sz w:val="24"/>
          <w:szCs w:val="24"/>
        </w:rPr>
        <w:t>, and come with your questions about how your program can improve the care offered to grieving partners.</w:t>
      </w:r>
    </w:p>
    <w:p w14:paraId="628FFBB8" w14:textId="1D7D13E8" w:rsidR="0076093F" w:rsidRP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757EF150" w14:textId="77777777" w:rsidR="003F73DE" w:rsidRDefault="003F73DE" w:rsidP="00DA70C8">
      <w:pPr>
        <w:spacing w:after="0" w:line="240" w:lineRule="auto"/>
        <w:rPr>
          <w:rFonts w:ascii="Calibri" w:hAnsi="Calibri" w:cs="Calibri"/>
          <w:bCs/>
          <w:sz w:val="24"/>
          <w:szCs w:val="24"/>
        </w:rPr>
      </w:pPr>
    </w:p>
    <w:p w14:paraId="0E6BA4BB" w14:textId="4093D1A4" w:rsidR="00A771F4" w:rsidRPr="000B16EB" w:rsidRDefault="00C313DC" w:rsidP="00DA70C8">
      <w:pPr>
        <w:spacing w:after="0" w:line="240" w:lineRule="auto"/>
        <w:rPr>
          <w:rStyle w:val="Heading3Char"/>
        </w:rPr>
      </w:pPr>
      <w:r>
        <w:rPr>
          <w:rFonts w:ascii="Calibri" w:hAnsi="Calibri" w:cs="Calibri"/>
          <w:b/>
          <w:sz w:val="24"/>
          <w:szCs w:val="24"/>
        </w:rPr>
        <w:t xml:space="preserve">B05 </w:t>
      </w:r>
      <w:r w:rsidR="0076093F" w:rsidRPr="00A033E8">
        <w:rPr>
          <w:rFonts w:ascii="Calibri" w:hAnsi="Calibri" w:cs="Calibri"/>
          <w:b/>
          <w:sz w:val="24"/>
          <w:szCs w:val="24"/>
        </w:rPr>
        <w:t>Family Panel:</w:t>
      </w:r>
      <w:r w:rsidR="0076093F">
        <w:rPr>
          <w:rFonts w:ascii="Calibri" w:hAnsi="Calibri" w:cs="Calibri"/>
          <w:b/>
          <w:sz w:val="24"/>
          <w:szCs w:val="24"/>
        </w:rPr>
        <w:t xml:space="preserve"> </w:t>
      </w:r>
      <w:r w:rsidR="00A771F4" w:rsidRPr="000B16EB">
        <w:rPr>
          <w:rStyle w:val="Heading3Char"/>
        </w:rPr>
        <w:t>Grief and Elective Abortion</w:t>
      </w:r>
    </w:p>
    <w:p w14:paraId="19B66E97" w14:textId="7B877024" w:rsidR="0076093F" w:rsidRDefault="003F73DE" w:rsidP="00DA70C8">
      <w:pPr>
        <w:spacing w:after="0" w:line="240" w:lineRule="auto"/>
        <w:rPr>
          <w:rFonts w:ascii="Calibri" w:hAnsi="Calibri" w:cs="Calibri"/>
          <w:color w:val="000000" w:themeColor="text1"/>
          <w:sz w:val="24"/>
          <w:szCs w:val="24"/>
          <w:shd w:val="clear" w:color="auto" w:fill="FFFFFF"/>
        </w:rPr>
      </w:pPr>
      <w:r w:rsidRPr="003F73DE">
        <w:rPr>
          <w:rFonts w:ascii="Calibri" w:hAnsi="Calibri" w:cs="Calibri"/>
          <w:color w:val="000000" w:themeColor="text1"/>
          <w:sz w:val="24"/>
          <w:szCs w:val="24"/>
          <w:shd w:val="clear" w:color="auto" w:fill="FFFFFF"/>
        </w:rPr>
        <w:t>Join us as we hear from a panel of people with lived experience of pregnancy loss following an Elective Abortion, and learn more about how best to offer skilled and compassionate care with a person-centered lens.</w:t>
      </w:r>
    </w:p>
    <w:p w14:paraId="68DE0B63" w14:textId="54FB56EE" w:rsidR="001B5050" w:rsidRPr="003331EE" w:rsidRDefault="001B5050" w:rsidP="001B5050">
      <w:pPr>
        <w:spacing w:after="0" w:line="240" w:lineRule="auto"/>
        <w:ind w:left="9360"/>
        <w:rPr>
          <w:rFonts w:ascii="Calibri" w:hAnsi="Calibri" w:cs="Calibri"/>
          <w:color w:val="000000" w:themeColor="text1"/>
          <w:sz w:val="24"/>
          <w:szCs w:val="24"/>
          <w:shd w:val="clear" w:color="auto" w:fill="FFFFFF"/>
        </w:rPr>
      </w:pPr>
      <w:r>
        <w:rPr>
          <w:rFonts w:ascii="Calibri" w:hAnsi="Calibri" w:cs="Calibri"/>
          <w:sz w:val="24"/>
          <w:szCs w:val="24"/>
        </w:rPr>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5F6E7FF2" w14:textId="77777777" w:rsidR="001E3106" w:rsidRDefault="001E3106" w:rsidP="003331EE">
      <w:pPr>
        <w:spacing w:after="0"/>
        <w:rPr>
          <w:rFonts w:ascii="Calibri" w:hAnsi="Calibri" w:cs="Calibri"/>
          <w:b/>
          <w:sz w:val="24"/>
          <w:szCs w:val="24"/>
          <w:u w:val="single"/>
        </w:rPr>
      </w:pPr>
    </w:p>
    <w:p w14:paraId="43C9F7E8" w14:textId="3E591EE0" w:rsidR="00A771F4" w:rsidRPr="005558E7" w:rsidRDefault="001E3106" w:rsidP="00DA70C8">
      <w:pPr>
        <w:pStyle w:val="Heading2"/>
        <w:rPr>
          <w:sz w:val="24"/>
          <w:szCs w:val="24"/>
        </w:rPr>
      </w:pPr>
      <w:bookmarkStart w:id="5" w:name="_Breakout_Sessions_C:"/>
      <w:bookmarkEnd w:id="5"/>
      <w:r>
        <w:t>Breakout Session</w:t>
      </w:r>
      <w:r w:rsidR="003A0E72">
        <w:t>s</w:t>
      </w:r>
      <w:r>
        <w:t xml:space="preserve"> </w:t>
      </w:r>
      <w:r w:rsidR="003A0E72">
        <w:t>C</w:t>
      </w:r>
      <w:r>
        <w:t>: Thursday, September 21</w:t>
      </w:r>
      <w:r w:rsidRPr="007F0703">
        <w:rPr>
          <w:vertAlign w:val="superscript"/>
        </w:rPr>
        <w:t>st</w:t>
      </w:r>
      <w:r>
        <w:t xml:space="preserve"> 3:00 PM</w:t>
      </w:r>
    </w:p>
    <w:p w14:paraId="34BED893" w14:textId="77777777" w:rsidR="00A10A5B" w:rsidRDefault="00A10A5B" w:rsidP="00AC573D">
      <w:pPr>
        <w:spacing w:after="0" w:line="240" w:lineRule="auto"/>
        <w:rPr>
          <w:rFonts w:ascii="Calibri" w:hAnsi="Calibri" w:cs="Calibri"/>
          <w:b/>
          <w:sz w:val="24"/>
          <w:szCs w:val="24"/>
        </w:rPr>
      </w:pPr>
    </w:p>
    <w:p w14:paraId="36385334" w14:textId="68C474A0" w:rsidR="00A771F4" w:rsidRPr="000B16EB" w:rsidRDefault="00C313DC" w:rsidP="00DA70C8">
      <w:pPr>
        <w:spacing w:after="0" w:line="240" w:lineRule="auto"/>
        <w:rPr>
          <w:rStyle w:val="Heading3Char"/>
        </w:rPr>
      </w:pPr>
      <w:r>
        <w:rPr>
          <w:rFonts w:ascii="Calibri" w:hAnsi="Calibri" w:cs="Calibri"/>
          <w:b/>
          <w:sz w:val="24"/>
          <w:szCs w:val="24"/>
        </w:rPr>
        <w:t xml:space="preserve">C01.i </w:t>
      </w:r>
      <w:r w:rsidR="00A771F4" w:rsidRPr="005558E7">
        <w:rPr>
          <w:rFonts w:ascii="Calibri" w:hAnsi="Calibri" w:cs="Calibri"/>
          <w:b/>
          <w:sz w:val="24"/>
          <w:szCs w:val="24"/>
        </w:rPr>
        <w:t xml:space="preserve">Presenters: </w:t>
      </w:r>
      <w:r w:rsidR="00A771F4" w:rsidRPr="000B16EB">
        <w:rPr>
          <w:rStyle w:val="Heading3Char"/>
        </w:rPr>
        <w:t xml:space="preserve">Laura Crich (she/her) RN, BScN, MSc &amp; Jennifer Burkhart (she/her) RN, BScN, MN </w:t>
      </w:r>
    </w:p>
    <w:p w14:paraId="29DCB627" w14:textId="77777777" w:rsidR="00A771F4" w:rsidRPr="005558E7" w:rsidRDefault="00A771F4" w:rsidP="00DA70C8">
      <w:pPr>
        <w:spacing w:after="0" w:line="240" w:lineRule="auto"/>
        <w:rPr>
          <w:rFonts w:ascii="Calibri" w:eastAsia="Times New Roman" w:hAnsi="Calibri" w:cs="Calibri"/>
          <w:color w:val="15232B"/>
          <w:sz w:val="24"/>
          <w:szCs w:val="24"/>
        </w:rPr>
      </w:pPr>
      <w:r w:rsidRPr="005558E7">
        <w:rPr>
          <w:rFonts w:ascii="Calibri" w:eastAsia="Times New Roman" w:hAnsi="Calibri" w:cs="Calibri"/>
          <w:b/>
          <w:color w:val="15232B"/>
          <w:sz w:val="24"/>
          <w:szCs w:val="24"/>
        </w:rPr>
        <w:t>Organization:</w:t>
      </w:r>
      <w:r w:rsidRPr="005558E7">
        <w:rPr>
          <w:rFonts w:ascii="Calibri" w:eastAsia="Times New Roman" w:hAnsi="Calibri" w:cs="Calibri"/>
          <w:color w:val="15232B"/>
          <w:sz w:val="24"/>
          <w:szCs w:val="24"/>
        </w:rPr>
        <w:t xml:space="preserve"> The Ottawa Hospital </w:t>
      </w:r>
    </w:p>
    <w:p w14:paraId="1344BBDB" w14:textId="33B91186" w:rsidR="00A771F4" w:rsidRPr="005558E7" w:rsidRDefault="00A771F4" w:rsidP="00DA70C8">
      <w:pPr>
        <w:spacing w:after="0" w:line="240" w:lineRule="auto"/>
        <w:rPr>
          <w:rFonts w:ascii="Calibri" w:eastAsia="Times New Roman" w:hAnsi="Calibri" w:cs="Calibri"/>
          <w:color w:val="15232B"/>
          <w:sz w:val="24"/>
          <w:szCs w:val="24"/>
        </w:rPr>
      </w:pPr>
      <w:r w:rsidRPr="005558E7">
        <w:rPr>
          <w:rFonts w:ascii="Calibri" w:eastAsia="Times New Roman" w:hAnsi="Calibri" w:cs="Calibri"/>
          <w:b/>
          <w:color w:val="15232B"/>
          <w:sz w:val="24"/>
          <w:szCs w:val="24"/>
        </w:rPr>
        <w:t>Title:</w:t>
      </w:r>
      <w:r w:rsidRPr="005558E7">
        <w:rPr>
          <w:rFonts w:ascii="Calibri" w:eastAsia="Times New Roman" w:hAnsi="Calibri" w:cs="Calibri"/>
          <w:color w:val="15232B"/>
          <w:sz w:val="24"/>
          <w:szCs w:val="24"/>
        </w:rPr>
        <w:t xml:space="preserve"> Early Pregnancy Loss (EPL) Quality Improvements: The Ottawa Hospital Emergency Departments</w:t>
      </w:r>
    </w:p>
    <w:p w14:paraId="1FEE13DC" w14:textId="534D2F1C" w:rsidR="00A771F4" w:rsidRPr="00DA70C8" w:rsidRDefault="00A771F4" w:rsidP="00AC573D">
      <w:pPr>
        <w:pStyle w:val="contentpasted21"/>
        <w:jc w:val="both"/>
        <w:rPr>
          <w:rFonts w:ascii="Calibri" w:hAnsi="Calibri" w:cs="Calibri"/>
          <w:color w:val="15232B"/>
          <w:shd w:val="clear" w:color="auto" w:fill="FFFFFF"/>
        </w:rPr>
      </w:pPr>
      <w:r w:rsidRPr="005558E7">
        <w:rPr>
          <w:rFonts w:ascii="Calibri" w:hAnsi="Calibri" w:cs="Calibri"/>
          <w:b/>
          <w:color w:val="000000"/>
        </w:rPr>
        <w:t>Abstract:</w:t>
      </w:r>
      <w:r w:rsidR="001E3106">
        <w:rPr>
          <w:rFonts w:ascii="Calibri" w:hAnsi="Calibri" w:cs="Calibri"/>
          <w:b/>
          <w:color w:val="000000"/>
        </w:rPr>
        <w:t xml:space="preserve"> </w:t>
      </w:r>
      <w:r w:rsidRPr="005558E7">
        <w:rPr>
          <w:rStyle w:val="contentpasted2"/>
          <w:rFonts w:ascii="Calibri" w:hAnsi="Calibri" w:cs="Calibri"/>
          <w:color w:val="15232B"/>
          <w:shd w:val="clear" w:color="auto" w:fill="FFFFFF"/>
        </w:rPr>
        <w:t xml:space="preserve">In Ontario, approximately 106 patients visit emergency departments (EDs) every day for early pregnancy loss (EPL) and associated complications. Despite this frequency, many of these patients leave feeling dissatisfied with the care they received, and staff often report feeling a lack of confidence and skill in caring for this population. After several difficult EPL cases at an Ontario ED, two nurses formed a multidisciplinary working group with the goal of improving EPL care. Over two years, this group developed and implemented new processes and resources for the care of EPL patients. This included overhauling existing resources, developing a nursing care checklist, creating patient and family information packages, and aligning supply management and staff resources to support these changes. These quality improvements promoted a family-centered approach and gave staff the resources and confidence to provide more skilled and compassionate care to EPL patients. This </w:t>
      </w:r>
      <w:r w:rsidRPr="005558E7">
        <w:rPr>
          <w:rStyle w:val="contentpasted2"/>
          <w:rFonts w:ascii="Calibri" w:hAnsi="Calibri" w:cs="Calibri"/>
          <w:color w:val="000000"/>
          <w:shd w:val="clear" w:color="auto" w:fill="FFFFFF"/>
        </w:rPr>
        <w:t>session</w:t>
      </w:r>
      <w:r w:rsidRPr="005558E7">
        <w:rPr>
          <w:rStyle w:val="contentpasted2"/>
          <w:rFonts w:ascii="Calibri" w:hAnsi="Calibri" w:cs="Calibri"/>
          <w:color w:val="15232B"/>
          <w:shd w:val="clear" w:color="auto" w:fill="FFFFFF"/>
        </w:rPr>
        <w:t xml:space="preserve"> will provide an overview of these quality improvement changes, from the bedside to systemic changes, referencing evidence-based practice and quality standards in Ontario. </w:t>
      </w:r>
      <w:r w:rsidRPr="005558E7">
        <w:rPr>
          <w:rFonts w:ascii="Calibri" w:hAnsi="Calibri" w:cs="Calibri"/>
          <w:color w:val="000000"/>
          <w:shd w:val="clear" w:color="auto" w:fill="FFFFFF"/>
        </w:rPr>
        <w:t>A</w:t>
      </w:r>
      <w:r w:rsidRPr="005558E7">
        <w:rPr>
          <w:rStyle w:val="contentpasted2"/>
          <w:rFonts w:ascii="Calibri" w:hAnsi="Calibri" w:cs="Calibri"/>
          <w:color w:val="15232B"/>
          <w:shd w:val="clear" w:color="auto" w:fill="FFFFFF"/>
        </w:rPr>
        <w:t>ttendees will gain skills, strategies, and practical examples so they can confidently care for, support, and educate EPL patients and their families. Attendees will be empowered and supported by access to resources and tools so they can become agents of change in their own workplace, with the end goal of creating better care for individuals and families who experience EPL.</w:t>
      </w:r>
    </w:p>
    <w:p w14:paraId="7758B27B" w14:textId="77777777" w:rsid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70A30265" w14:textId="77777777" w:rsidR="00CE35EF" w:rsidRDefault="00CE35EF">
      <w:pPr>
        <w:rPr>
          <w:rFonts w:ascii="Calibri" w:hAnsi="Calibri" w:cs="Calibri"/>
          <w:b/>
          <w:bCs/>
          <w:sz w:val="24"/>
          <w:szCs w:val="24"/>
        </w:rPr>
      </w:pPr>
      <w:r>
        <w:rPr>
          <w:rFonts w:ascii="Calibri" w:hAnsi="Calibri" w:cs="Calibri"/>
          <w:b/>
          <w:bCs/>
          <w:sz w:val="24"/>
          <w:szCs w:val="24"/>
        </w:rPr>
        <w:br w:type="page"/>
      </w:r>
    </w:p>
    <w:p w14:paraId="0AF82E5E" w14:textId="77777777" w:rsidR="00CE35EF" w:rsidRDefault="00CE35EF" w:rsidP="00AC573D">
      <w:pPr>
        <w:spacing w:after="0" w:line="240" w:lineRule="auto"/>
        <w:rPr>
          <w:rFonts w:ascii="Calibri" w:hAnsi="Calibri" w:cs="Calibri"/>
          <w:b/>
          <w:bCs/>
          <w:sz w:val="24"/>
          <w:szCs w:val="24"/>
        </w:rPr>
      </w:pPr>
    </w:p>
    <w:p w14:paraId="0DCE96CA" w14:textId="77777777" w:rsidR="001B5050" w:rsidRDefault="001B5050" w:rsidP="00AC573D">
      <w:pPr>
        <w:spacing w:after="0" w:line="240" w:lineRule="auto"/>
        <w:rPr>
          <w:rFonts w:ascii="Calibri" w:hAnsi="Calibri" w:cs="Calibri"/>
          <w:b/>
          <w:bCs/>
          <w:sz w:val="24"/>
          <w:szCs w:val="24"/>
        </w:rPr>
      </w:pPr>
    </w:p>
    <w:p w14:paraId="4570A012" w14:textId="35445450" w:rsidR="00A771F4" w:rsidRPr="005558E7" w:rsidRDefault="00C313DC" w:rsidP="00DA70C8">
      <w:pPr>
        <w:spacing w:after="0" w:line="240" w:lineRule="auto"/>
        <w:rPr>
          <w:rFonts w:ascii="Calibri" w:hAnsi="Calibri" w:cs="Calibri"/>
          <w:sz w:val="24"/>
          <w:szCs w:val="24"/>
        </w:rPr>
      </w:pPr>
      <w:r>
        <w:rPr>
          <w:rFonts w:ascii="Calibri" w:hAnsi="Calibri" w:cs="Calibri"/>
          <w:b/>
          <w:bCs/>
          <w:sz w:val="24"/>
          <w:szCs w:val="24"/>
        </w:rPr>
        <w:t xml:space="preserve">C01.ii </w:t>
      </w:r>
      <w:r w:rsidR="00A771F4" w:rsidRPr="005558E7">
        <w:rPr>
          <w:rFonts w:ascii="Calibri" w:hAnsi="Calibri" w:cs="Calibri"/>
          <w:b/>
          <w:bCs/>
          <w:sz w:val="24"/>
          <w:szCs w:val="24"/>
        </w:rPr>
        <w:t xml:space="preserve">Presenter: </w:t>
      </w:r>
      <w:r w:rsidR="00A771F4" w:rsidRPr="000B16EB">
        <w:rPr>
          <w:rStyle w:val="Heading3Char"/>
        </w:rPr>
        <w:t xml:space="preserve">Francine deMontigny, </w:t>
      </w:r>
      <w:r w:rsidR="003B710F" w:rsidRPr="000B16EB">
        <w:rPr>
          <w:rStyle w:val="Heading3Char"/>
        </w:rPr>
        <w:t>Ph.D.</w:t>
      </w:r>
      <w:r w:rsidR="00A771F4" w:rsidRPr="000B16EB">
        <w:rPr>
          <w:rStyle w:val="Heading3Char"/>
        </w:rPr>
        <w:t>, OC, FCAN</w:t>
      </w:r>
    </w:p>
    <w:p w14:paraId="0CB9B107" w14:textId="77777777"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 xml:space="preserve">Organization: </w:t>
      </w:r>
      <w:r w:rsidRPr="005558E7">
        <w:rPr>
          <w:rFonts w:ascii="Calibri" w:hAnsi="Calibri" w:cs="Calibri"/>
          <w:color w:val="15232B"/>
          <w:sz w:val="24"/>
          <w:szCs w:val="24"/>
        </w:rPr>
        <w:t>Université du Québec en Outaouais</w:t>
      </w:r>
    </w:p>
    <w:p w14:paraId="6DFF1C13" w14:textId="7879FD4A" w:rsidR="008F14DA" w:rsidRPr="004C6D2C" w:rsidRDefault="00A771F4" w:rsidP="00DA70C8">
      <w:pPr>
        <w:spacing w:after="0" w:line="240" w:lineRule="auto"/>
        <w:jc w:val="both"/>
        <w:rPr>
          <w:rFonts w:ascii="Calibri" w:hAnsi="Calibri" w:cs="Calibri"/>
          <w:sz w:val="24"/>
          <w:szCs w:val="24"/>
        </w:rPr>
      </w:pPr>
      <w:r w:rsidRPr="005558E7">
        <w:rPr>
          <w:rFonts w:ascii="Calibri" w:hAnsi="Calibri" w:cs="Calibri"/>
          <w:b/>
          <w:bCs/>
          <w:color w:val="15232B"/>
          <w:sz w:val="24"/>
          <w:szCs w:val="24"/>
        </w:rPr>
        <w:t xml:space="preserve">Title: </w:t>
      </w:r>
      <w:r w:rsidRPr="005558E7">
        <w:rPr>
          <w:rFonts w:ascii="Calibri" w:hAnsi="Calibri" w:cs="Calibri"/>
          <w:color w:val="15232B"/>
          <w:sz w:val="24"/>
          <w:szCs w:val="24"/>
        </w:rPr>
        <w:t>Gaps in Emergency Room Care for Women Experiencing Miscarriage and Their Partner: From Research to Actio</w:t>
      </w:r>
      <w:r w:rsidR="004C6D2C">
        <w:rPr>
          <w:rFonts w:ascii="Calibri" w:hAnsi="Calibri" w:cs="Calibri"/>
          <w:color w:val="15232B"/>
          <w:sz w:val="24"/>
          <w:szCs w:val="24"/>
        </w:rPr>
        <w:t>n</w:t>
      </w:r>
    </w:p>
    <w:p w14:paraId="10E7CE12" w14:textId="481C026C" w:rsidR="00A771F4" w:rsidRPr="001E3106" w:rsidRDefault="00A771F4" w:rsidP="00DA70C8">
      <w:pPr>
        <w:spacing w:after="0" w:line="240" w:lineRule="auto"/>
        <w:jc w:val="both"/>
        <w:rPr>
          <w:rFonts w:ascii="Calibri" w:hAnsi="Calibri" w:cs="Calibri"/>
          <w:color w:val="15232B"/>
          <w:sz w:val="24"/>
          <w:szCs w:val="24"/>
        </w:rPr>
      </w:pPr>
      <w:r w:rsidRPr="005558E7">
        <w:rPr>
          <w:rFonts w:ascii="Calibri" w:hAnsi="Calibri" w:cs="Calibri"/>
          <w:b/>
          <w:bCs/>
          <w:color w:val="15232B"/>
          <w:sz w:val="24"/>
          <w:szCs w:val="24"/>
        </w:rPr>
        <w:t xml:space="preserve">Abstract: </w:t>
      </w:r>
      <w:r w:rsidRPr="005558E7">
        <w:rPr>
          <w:rFonts w:ascii="Calibri" w:hAnsi="Calibri" w:cs="Calibri"/>
          <w:color w:val="15232B"/>
          <w:sz w:val="24"/>
          <w:szCs w:val="24"/>
        </w:rPr>
        <w:t>Miscarriage is common, occurring in nearly 20% of pregnancies. Most women experiencing symptoms such as bleeding or abdominal pain in early pregnancy consult emergency services, the front line of care. While research has shown the psychological and physical effects of miscarriage on women, less is known about how emergency services are organized to manage their care and about women’s experience of this care. A four-hour workshop was developed, implemented, and evaluated to support health professionals in modifying attitudes, beliefs, and practices. Care trajectories and guidelines were</w:t>
      </w:r>
      <w:r w:rsidR="001E3106">
        <w:rPr>
          <w:rFonts w:ascii="Calibri" w:hAnsi="Calibri" w:cs="Calibri"/>
          <w:color w:val="15232B"/>
          <w:sz w:val="24"/>
          <w:szCs w:val="24"/>
        </w:rPr>
        <w:t xml:space="preserve"> </w:t>
      </w:r>
      <w:r w:rsidRPr="005558E7">
        <w:rPr>
          <w:rFonts w:ascii="Calibri" w:hAnsi="Calibri" w:cs="Calibri"/>
          <w:color w:val="15232B"/>
          <w:sz w:val="24"/>
          <w:szCs w:val="24"/>
        </w:rPr>
        <w:t>developed for assessing immigrant women’s needs. These knowledge transfer activities contributed to improve care delivery.</w:t>
      </w:r>
    </w:p>
    <w:p w14:paraId="27D939C5" w14:textId="7B05D767" w:rsidR="001E3106" w:rsidRDefault="00A771F4" w:rsidP="00D85B9F">
      <w:pPr>
        <w:pBdr>
          <w:bottom w:val="single" w:sz="6" w:space="1" w:color="auto"/>
        </w:pBdr>
        <w:spacing w:after="0"/>
        <w:rPr>
          <w:rFonts w:ascii="Calibri" w:hAnsi="Calibri" w:cs="Calibri"/>
          <w:sz w:val="24"/>
          <w:szCs w:val="24"/>
        </w:rPr>
      </w:pPr>
      <w:r w:rsidRPr="005558E7">
        <w:rPr>
          <w:rFonts w:ascii="Calibri" w:hAnsi="Calibri" w:cs="Calibri"/>
          <w:sz w:val="24"/>
          <w:szCs w:val="24"/>
        </w:rPr>
        <w:t> </w:t>
      </w:r>
      <w:r w:rsidR="00D85B9F">
        <w:rPr>
          <w:rFonts w:ascii="Calibri" w:hAnsi="Calibri" w:cs="Calibri"/>
          <w:sz w:val="24"/>
          <w:szCs w:val="24"/>
        </w:rPr>
        <w:t xml:space="preserve">  </w:t>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t xml:space="preserve">   (</w:t>
      </w:r>
      <w:hyperlink w:anchor="_top" w:history="1">
        <w:r w:rsidR="00D85B9F" w:rsidRPr="001B5050">
          <w:rPr>
            <w:rStyle w:val="Hyperlink"/>
            <w:rFonts w:ascii="Calibri" w:hAnsi="Calibri" w:cs="Calibri"/>
            <w:sz w:val="24"/>
            <w:szCs w:val="24"/>
          </w:rPr>
          <w:t>Back to top</w:t>
        </w:r>
      </w:hyperlink>
      <w:r w:rsidR="00D85B9F">
        <w:rPr>
          <w:rFonts w:ascii="Calibri" w:hAnsi="Calibri" w:cs="Calibri"/>
          <w:sz w:val="24"/>
          <w:szCs w:val="24"/>
        </w:rPr>
        <w:t>)</w:t>
      </w:r>
    </w:p>
    <w:p w14:paraId="29E2A182" w14:textId="2796CA36" w:rsidR="00BC3C4D" w:rsidRDefault="00BC3C4D" w:rsidP="003331EE">
      <w:pPr>
        <w:spacing w:after="0"/>
        <w:jc w:val="both"/>
        <w:rPr>
          <w:rFonts w:ascii="Calibri" w:hAnsi="Calibri" w:cs="Calibri"/>
          <w:sz w:val="24"/>
          <w:szCs w:val="24"/>
        </w:rPr>
      </w:pPr>
    </w:p>
    <w:p w14:paraId="5389FB01" w14:textId="056EDDCE" w:rsidR="00A771F4" w:rsidRPr="005558E7" w:rsidRDefault="00C313DC" w:rsidP="00DA70C8">
      <w:pPr>
        <w:spacing w:after="0" w:line="240" w:lineRule="auto"/>
        <w:rPr>
          <w:rFonts w:ascii="Calibri" w:hAnsi="Calibri" w:cs="Calibri"/>
          <w:sz w:val="24"/>
          <w:szCs w:val="24"/>
        </w:rPr>
      </w:pPr>
      <w:r>
        <w:rPr>
          <w:rFonts w:ascii="Calibri" w:hAnsi="Calibri" w:cs="Calibri"/>
          <w:b/>
          <w:bCs/>
          <w:sz w:val="24"/>
          <w:szCs w:val="24"/>
        </w:rPr>
        <w:t xml:space="preserve">C02.i </w:t>
      </w:r>
      <w:r w:rsidR="00A771F4" w:rsidRPr="005558E7">
        <w:rPr>
          <w:rFonts w:ascii="Calibri" w:hAnsi="Calibri" w:cs="Calibri"/>
          <w:b/>
          <w:bCs/>
          <w:sz w:val="24"/>
          <w:szCs w:val="24"/>
        </w:rPr>
        <w:t>Presenter</w:t>
      </w:r>
      <w:r>
        <w:rPr>
          <w:rFonts w:ascii="Calibri" w:hAnsi="Calibri" w:cs="Calibri"/>
          <w:b/>
          <w:bCs/>
          <w:sz w:val="24"/>
          <w:szCs w:val="24"/>
        </w:rPr>
        <w:t>s</w:t>
      </w:r>
      <w:r w:rsidR="00A771F4" w:rsidRPr="005558E7">
        <w:rPr>
          <w:rFonts w:ascii="Calibri" w:hAnsi="Calibri" w:cs="Calibri"/>
          <w:b/>
          <w:bCs/>
          <w:sz w:val="24"/>
          <w:szCs w:val="24"/>
        </w:rPr>
        <w:t>:</w:t>
      </w:r>
      <w:r w:rsidR="00A771F4" w:rsidRPr="005558E7">
        <w:rPr>
          <w:rFonts w:ascii="Calibri" w:hAnsi="Calibri" w:cs="Calibri"/>
          <w:sz w:val="24"/>
          <w:szCs w:val="24"/>
        </w:rPr>
        <w:t xml:space="preserve"> </w:t>
      </w:r>
      <w:r w:rsidR="00A771F4" w:rsidRPr="000B16EB">
        <w:rPr>
          <w:rStyle w:val="Heading3Char"/>
        </w:rPr>
        <w:t>Stephanie Veldhuijzen van Zanten, MD, FRCPC &amp; Lesley Sabourin, RB, CHPCN(C)</w:t>
      </w:r>
      <w:r w:rsidR="00A771F4" w:rsidRPr="005558E7">
        <w:rPr>
          <w:rFonts w:ascii="Calibri" w:hAnsi="Calibri" w:cs="Calibri"/>
          <w:sz w:val="24"/>
          <w:szCs w:val="24"/>
        </w:rPr>
        <w:t xml:space="preserve">  </w:t>
      </w:r>
    </w:p>
    <w:p w14:paraId="6F6F374B" w14:textId="77777777"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Organization:</w:t>
      </w:r>
      <w:r w:rsidRPr="005558E7">
        <w:rPr>
          <w:rFonts w:ascii="Calibri" w:hAnsi="Calibri" w:cs="Calibri"/>
          <w:sz w:val="24"/>
          <w:szCs w:val="24"/>
        </w:rPr>
        <w:t xml:space="preserve"> Children’s Hospital of Eastern Ontario, Roger Neilson House</w:t>
      </w:r>
    </w:p>
    <w:p w14:paraId="18A92199" w14:textId="06F87EBF"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Title:</w:t>
      </w:r>
      <w:r w:rsidRPr="005558E7">
        <w:rPr>
          <w:rFonts w:ascii="Calibri" w:hAnsi="Calibri" w:cs="Calibri"/>
          <w:sz w:val="24"/>
          <w:szCs w:val="24"/>
        </w:rPr>
        <w:t xml:space="preserve"> Perinatal Hospice Program at Roger Neilson House: Honouring Previous Lives</w:t>
      </w:r>
    </w:p>
    <w:p w14:paraId="1C4D5D42" w14:textId="0B899360" w:rsidR="00A771F4" w:rsidRPr="001E3106" w:rsidRDefault="00A771F4" w:rsidP="00DA70C8">
      <w:pPr>
        <w:spacing w:after="0" w:line="240" w:lineRule="auto"/>
        <w:jc w:val="both"/>
        <w:rPr>
          <w:rFonts w:ascii="Calibri" w:hAnsi="Calibri" w:cs="Calibri"/>
          <w:b/>
          <w:bCs/>
          <w:sz w:val="24"/>
          <w:szCs w:val="24"/>
        </w:rPr>
      </w:pPr>
      <w:r w:rsidRPr="005558E7">
        <w:rPr>
          <w:rFonts w:ascii="Calibri" w:hAnsi="Calibri" w:cs="Calibri"/>
          <w:b/>
          <w:bCs/>
          <w:sz w:val="24"/>
          <w:szCs w:val="24"/>
        </w:rPr>
        <w:t>Abstract:</w:t>
      </w:r>
      <w:r w:rsidR="001E3106">
        <w:rPr>
          <w:rFonts w:ascii="Calibri" w:hAnsi="Calibri" w:cs="Calibri"/>
          <w:b/>
          <w:bCs/>
          <w:sz w:val="24"/>
          <w:szCs w:val="24"/>
        </w:rPr>
        <w:t xml:space="preserve"> </w:t>
      </w:r>
      <w:r w:rsidRPr="005558E7">
        <w:rPr>
          <w:rFonts w:ascii="Calibri" w:hAnsi="Calibri" w:cs="Calibri"/>
          <w:color w:val="15232B"/>
          <w:sz w:val="24"/>
          <w:szCs w:val="24"/>
        </w:rPr>
        <w:t xml:space="preserve">Perinatal palliative care is an active approach that honors unique needs of families who continue a pregnancy following diagnosis of a life-limiting condition. It embraces physical, emotional, social, &amp; spiritual needs while focusing on the baby’s comfort &amp; quality of life. As parents navigate their new reality specialized support can significantly shape how their baby’s life is remembered. Recognized benefits include continuity, holistic &amp; family-centered approach, validation of the life of the baby and promotion of parental bonding through memory making &amp; legacy building. The session will describe the Perinatal Hospice Program at Roger Neilson House, including the foundational elements that led to its current care delivery model. The specialized team of doctors, nurses and social work assists families with difficult medical decision making, development of specific birth plans, advanced care planning &amp; bereavement. We have observed this model can improve patient experience and grief. </w:t>
      </w:r>
    </w:p>
    <w:p w14:paraId="5EFF73C8" w14:textId="431DAD2A" w:rsidR="00A771F4" w:rsidRPr="00D85B9F" w:rsidRDefault="00D85B9F" w:rsidP="003331EE">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062A8A7E" w14:textId="77777777" w:rsidR="001E3106" w:rsidRPr="005558E7" w:rsidRDefault="001E3106" w:rsidP="003331EE">
      <w:pPr>
        <w:spacing w:after="0"/>
        <w:rPr>
          <w:rFonts w:ascii="Calibri" w:hAnsi="Calibri" w:cs="Calibri"/>
          <w:b/>
          <w:sz w:val="24"/>
          <w:szCs w:val="24"/>
        </w:rPr>
      </w:pPr>
    </w:p>
    <w:p w14:paraId="431F1030" w14:textId="3ED6C25A" w:rsidR="001E3106" w:rsidRPr="005558E7" w:rsidRDefault="00C313DC" w:rsidP="00DA70C8">
      <w:pPr>
        <w:spacing w:after="0" w:line="240" w:lineRule="auto"/>
        <w:rPr>
          <w:rFonts w:ascii="Calibri" w:eastAsia="Times New Roman" w:hAnsi="Calibri" w:cs="Calibri"/>
          <w:color w:val="000000"/>
          <w:sz w:val="24"/>
          <w:szCs w:val="24"/>
        </w:rPr>
      </w:pPr>
      <w:r>
        <w:rPr>
          <w:rFonts w:ascii="Calibri" w:eastAsia="Times New Roman" w:hAnsi="Calibri" w:cs="Calibri"/>
          <w:b/>
          <w:color w:val="000000"/>
          <w:sz w:val="24"/>
          <w:szCs w:val="24"/>
        </w:rPr>
        <w:t xml:space="preserve">C02.ii </w:t>
      </w:r>
      <w:r w:rsidR="00A771F4" w:rsidRPr="005558E7">
        <w:rPr>
          <w:rFonts w:ascii="Calibri" w:eastAsia="Times New Roman" w:hAnsi="Calibri" w:cs="Calibri"/>
          <w:b/>
          <w:color w:val="000000"/>
          <w:sz w:val="24"/>
          <w:szCs w:val="24"/>
        </w:rPr>
        <w:t>Presenters:</w:t>
      </w:r>
      <w:r w:rsidR="00A771F4" w:rsidRPr="005558E7">
        <w:rPr>
          <w:rFonts w:ascii="Calibri" w:eastAsia="Times New Roman" w:hAnsi="Calibri" w:cs="Calibri"/>
          <w:color w:val="000000"/>
          <w:sz w:val="24"/>
          <w:szCs w:val="24"/>
        </w:rPr>
        <w:t xml:space="preserve"> </w:t>
      </w:r>
      <w:r w:rsidR="00A771F4" w:rsidRPr="000B16EB">
        <w:rPr>
          <w:rStyle w:val="Heading3Char"/>
        </w:rPr>
        <w:t>Lindsay Pollard, Clinical Nurse Specialist and Sarah Lord, MD, FRCPC, Assistant Professor</w:t>
      </w:r>
    </w:p>
    <w:p w14:paraId="540FA3BE" w14:textId="77777777" w:rsidR="00A771F4" w:rsidRPr="005558E7" w:rsidRDefault="00A771F4" w:rsidP="00DA70C8">
      <w:pPr>
        <w:spacing w:after="0" w:line="240" w:lineRule="auto"/>
        <w:rPr>
          <w:rFonts w:ascii="Calibri" w:eastAsia="Times New Roman" w:hAnsi="Calibri" w:cs="Calibri"/>
          <w:color w:val="000000"/>
          <w:sz w:val="24"/>
          <w:szCs w:val="24"/>
        </w:rPr>
      </w:pPr>
      <w:r w:rsidRPr="005558E7">
        <w:rPr>
          <w:rFonts w:ascii="Calibri" w:eastAsia="Times New Roman" w:hAnsi="Calibri" w:cs="Calibri"/>
          <w:b/>
          <w:color w:val="000000"/>
          <w:sz w:val="24"/>
          <w:szCs w:val="24"/>
        </w:rPr>
        <w:t>Organization:</w:t>
      </w:r>
      <w:r w:rsidRPr="005558E7">
        <w:rPr>
          <w:rFonts w:ascii="Calibri" w:eastAsia="Times New Roman" w:hAnsi="Calibri" w:cs="Calibri"/>
          <w:color w:val="000000"/>
          <w:sz w:val="24"/>
          <w:szCs w:val="24"/>
        </w:rPr>
        <w:t xml:space="preserve"> Mt. Sinai Hospital and Hospital for Sick Children</w:t>
      </w:r>
    </w:p>
    <w:p w14:paraId="7709922D" w14:textId="7BF8D2B0" w:rsidR="00A771F4" w:rsidRPr="005558E7" w:rsidRDefault="00A771F4" w:rsidP="00DA70C8">
      <w:pPr>
        <w:spacing w:after="0" w:line="240" w:lineRule="auto"/>
        <w:rPr>
          <w:rFonts w:ascii="Calibri" w:eastAsia="Times New Roman" w:hAnsi="Calibri" w:cs="Calibri"/>
          <w:color w:val="242424"/>
          <w:sz w:val="24"/>
          <w:szCs w:val="24"/>
        </w:rPr>
      </w:pPr>
      <w:r w:rsidRPr="005558E7">
        <w:rPr>
          <w:rFonts w:ascii="Calibri" w:eastAsia="Times New Roman" w:hAnsi="Calibri" w:cs="Calibri"/>
          <w:b/>
          <w:color w:val="242424"/>
          <w:sz w:val="24"/>
          <w:szCs w:val="24"/>
        </w:rPr>
        <w:t>Title:</w:t>
      </w:r>
      <w:r w:rsidRPr="005558E7">
        <w:rPr>
          <w:rFonts w:ascii="Calibri" w:eastAsia="Times New Roman" w:hAnsi="Calibri" w:cs="Calibri"/>
          <w:color w:val="242424"/>
          <w:sz w:val="24"/>
          <w:szCs w:val="24"/>
        </w:rPr>
        <w:t> </w:t>
      </w:r>
      <w:r w:rsidRPr="005558E7">
        <w:rPr>
          <w:rStyle w:val="contentpasted0"/>
          <w:rFonts w:ascii="Calibri" w:eastAsia="Times New Roman" w:hAnsi="Calibri" w:cs="Calibri"/>
          <w:color w:val="242424"/>
          <w:sz w:val="24"/>
          <w:szCs w:val="24"/>
          <w:shd w:val="clear" w:color="auto" w:fill="FFFFFF"/>
        </w:rPr>
        <w:t>Making an IMPACT: Practical Strategies for Providing Prenatal Palliative Care Support</w:t>
      </w:r>
    </w:p>
    <w:p w14:paraId="5484DE55" w14:textId="7018C8C5" w:rsidR="00A771F4" w:rsidRPr="00DA70C8" w:rsidRDefault="00A771F4" w:rsidP="00DA70C8">
      <w:pPr>
        <w:spacing w:after="0" w:line="240" w:lineRule="auto"/>
        <w:jc w:val="both"/>
        <w:rPr>
          <w:rFonts w:ascii="Calibri" w:eastAsia="Times New Roman" w:hAnsi="Calibri" w:cs="Calibri"/>
          <w:color w:val="15232B"/>
          <w:sz w:val="24"/>
          <w:szCs w:val="24"/>
          <w:shd w:val="clear" w:color="auto" w:fill="FFFFFF"/>
        </w:rPr>
      </w:pPr>
      <w:r w:rsidRPr="005558E7">
        <w:rPr>
          <w:rStyle w:val="contentpasted0"/>
          <w:rFonts w:ascii="Calibri" w:eastAsia="Times New Roman" w:hAnsi="Calibri" w:cs="Calibri"/>
          <w:b/>
          <w:color w:val="242424"/>
          <w:sz w:val="24"/>
          <w:szCs w:val="24"/>
          <w:shd w:val="clear" w:color="auto" w:fill="FFFFFF"/>
        </w:rPr>
        <w:t>Abstract: </w:t>
      </w:r>
      <w:r w:rsidRPr="005558E7">
        <w:rPr>
          <w:rStyle w:val="contentpasted1"/>
          <w:rFonts w:ascii="Calibri" w:eastAsia="Times New Roman" w:hAnsi="Calibri" w:cs="Calibri"/>
          <w:color w:val="15232B"/>
          <w:sz w:val="24"/>
          <w:szCs w:val="24"/>
          <w:shd w:val="clear" w:color="auto" w:fill="FFFFFF"/>
        </w:rPr>
        <w:t>Since it began piloting a streamlined perinatal palliative care pathway in 2018, the Infant Maternal Perinatal Advanced Care Team (IMPACT) has been increasing access to palliative care supports for families facing a life-threatening fetal diagnosis. The program is a collaboration among Sinai Health System, the Hospital for Sick Children, and Emily’s House in Toronto and serves ~50-60 families per year. Through the last five years we have learned innovative and practical methods of enhancing prenatal palliative care supports across a variety of clinical situations. This presentation</w:t>
      </w:r>
      <w:r w:rsidR="00CA06A8">
        <w:rPr>
          <w:rStyle w:val="contentpasted1"/>
          <w:rFonts w:ascii="Calibri" w:eastAsia="Times New Roman" w:hAnsi="Calibri" w:cs="Calibri"/>
          <w:color w:val="15232B"/>
          <w:sz w:val="24"/>
          <w:szCs w:val="24"/>
          <w:shd w:val="clear" w:color="auto" w:fill="FFFFFF"/>
        </w:rPr>
        <w:t xml:space="preserve"> </w:t>
      </w:r>
      <w:r w:rsidRPr="005558E7">
        <w:rPr>
          <w:rStyle w:val="contentpasted1"/>
          <w:rFonts w:ascii="Calibri" w:eastAsia="Times New Roman" w:hAnsi="Calibri" w:cs="Calibri"/>
          <w:color w:val="15232B"/>
          <w:sz w:val="24"/>
          <w:szCs w:val="24"/>
          <w:shd w:val="clear" w:color="auto" w:fill="FFFFFF"/>
        </w:rPr>
        <w:t>will focus on prenatal palliative care support and practical strategies for engaging in and documenting labour and delivery care plans. </w:t>
      </w:r>
      <w:r w:rsidRPr="005558E7">
        <w:rPr>
          <w:rStyle w:val="contentpasted2"/>
          <w:rFonts w:ascii="Calibri" w:eastAsia="Times New Roman" w:hAnsi="Calibri" w:cs="Calibri"/>
          <w:color w:val="15232B"/>
          <w:sz w:val="24"/>
          <w:szCs w:val="24"/>
          <w:shd w:val="clear" w:color="auto" w:fill="FFFFFF"/>
        </w:rPr>
        <w:t>We will generate discussion among participants about how to collaborate and adapt these materials to diverse clinical settings across regions.</w:t>
      </w:r>
    </w:p>
    <w:p w14:paraId="18ACB32D" w14:textId="77777777" w:rsid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785DCE94" w14:textId="77777777" w:rsidR="00CE35EF" w:rsidRDefault="00CE35EF">
      <w:pPr>
        <w:rPr>
          <w:rFonts w:ascii="Calibri" w:hAnsi="Calibri" w:cs="Calibri"/>
          <w:b/>
          <w:sz w:val="24"/>
          <w:szCs w:val="24"/>
        </w:rPr>
      </w:pPr>
    </w:p>
    <w:p w14:paraId="3894117C" w14:textId="08607B10" w:rsidR="00CE35EF" w:rsidRDefault="00CE35EF">
      <w:pPr>
        <w:rPr>
          <w:rFonts w:ascii="Calibri" w:hAnsi="Calibri" w:cs="Calibri"/>
          <w:b/>
          <w:sz w:val="24"/>
          <w:szCs w:val="24"/>
        </w:rPr>
      </w:pPr>
      <w:r>
        <w:rPr>
          <w:rFonts w:ascii="Calibri" w:hAnsi="Calibri" w:cs="Calibri"/>
          <w:b/>
          <w:sz w:val="24"/>
          <w:szCs w:val="24"/>
        </w:rPr>
        <w:br w:type="page"/>
      </w:r>
    </w:p>
    <w:p w14:paraId="4AF72372" w14:textId="77777777" w:rsidR="00CE35EF" w:rsidRDefault="00CE35EF" w:rsidP="003331EE">
      <w:pPr>
        <w:spacing w:after="0"/>
        <w:rPr>
          <w:rFonts w:ascii="Calibri" w:hAnsi="Calibri" w:cs="Calibri"/>
          <w:b/>
          <w:sz w:val="24"/>
          <w:szCs w:val="24"/>
        </w:rPr>
      </w:pPr>
    </w:p>
    <w:p w14:paraId="47ECEBCC" w14:textId="77777777" w:rsidR="00CE35EF" w:rsidRDefault="00CE35EF" w:rsidP="003331EE">
      <w:pPr>
        <w:spacing w:after="0"/>
        <w:rPr>
          <w:rFonts w:ascii="Calibri" w:hAnsi="Calibri" w:cs="Calibri"/>
          <w:b/>
          <w:sz w:val="24"/>
          <w:szCs w:val="24"/>
        </w:rPr>
      </w:pPr>
    </w:p>
    <w:p w14:paraId="55B992F9" w14:textId="75AC373E" w:rsidR="00A771F4" w:rsidRPr="005558E7" w:rsidRDefault="00C313DC" w:rsidP="00AC573D">
      <w:pPr>
        <w:spacing w:after="0" w:line="240" w:lineRule="auto"/>
        <w:rPr>
          <w:rFonts w:ascii="Calibri" w:eastAsia="Times New Roman" w:hAnsi="Calibri" w:cs="Calibri"/>
          <w:color w:val="000000"/>
          <w:sz w:val="24"/>
          <w:szCs w:val="24"/>
          <w:lang w:val="en-CA"/>
        </w:rPr>
      </w:pPr>
      <w:r>
        <w:rPr>
          <w:rFonts w:ascii="Calibri" w:hAnsi="Calibri" w:cs="Calibri"/>
          <w:b/>
          <w:sz w:val="24"/>
          <w:szCs w:val="24"/>
        </w:rPr>
        <w:t xml:space="preserve">C03.i </w:t>
      </w:r>
      <w:r w:rsidR="00A771F4" w:rsidRPr="005558E7">
        <w:rPr>
          <w:rFonts w:ascii="Calibri" w:hAnsi="Calibri" w:cs="Calibri"/>
          <w:b/>
          <w:sz w:val="24"/>
          <w:szCs w:val="24"/>
        </w:rPr>
        <w:t xml:space="preserve">Presenters: </w:t>
      </w:r>
      <w:r w:rsidR="00A771F4" w:rsidRPr="000B16EB">
        <w:rPr>
          <w:rStyle w:val="Heading3Char"/>
        </w:rPr>
        <w:t>Meghan Donohue, MN, RN, CNeoN(C), Shawna Clouthier, PAIL Network Educator</w:t>
      </w:r>
    </w:p>
    <w:p w14:paraId="4B48356B" w14:textId="77777777" w:rsidR="00A771F4" w:rsidRPr="005558E7" w:rsidRDefault="00A771F4" w:rsidP="00AC573D">
      <w:pPr>
        <w:spacing w:after="0" w:line="240" w:lineRule="auto"/>
        <w:rPr>
          <w:rFonts w:ascii="Calibri" w:eastAsia="Times New Roman" w:hAnsi="Calibri" w:cs="Calibri"/>
          <w:color w:val="000000"/>
          <w:sz w:val="24"/>
          <w:szCs w:val="24"/>
          <w:lang w:val="en-CA"/>
        </w:rPr>
      </w:pPr>
      <w:r w:rsidRPr="005558E7">
        <w:rPr>
          <w:rFonts w:ascii="Calibri" w:eastAsia="Times New Roman" w:hAnsi="Calibri" w:cs="Calibri"/>
          <w:b/>
          <w:color w:val="000000"/>
          <w:sz w:val="24"/>
          <w:szCs w:val="24"/>
          <w:lang w:val="en-CA"/>
        </w:rPr>
        <w:t xml:space="preserve">Organization: </w:t>
      </w:r>
      <w:r w:rsidRPr="005558E7">
        <w:rPr>
          <w:rFonts w:ascii="Calibri" w:eastAsia="Times New Roman" w:hAnsi="Calibri" w:cs="Calibri"/>
          <w:color w:val="000000"/>
          <w:sz w:val="24"/>
          <w:szCs w:val="24"/>
          <w:lang w:val="en-CA"/>
        </w:rPr>
        <w:t>Pregnancy and Infant Loss Network | Sunnybrook Health Science Centre</w:t>
      </w:r>
    </w:p>
    <w:p w14:paraId="2C363758" w14:textId="02AE639C" w:rsidR="00A771F4" w:rsidRPr="005558E7" w:rsidRDefault="00A771F4" w:rsidP="00DA70C8">
      <w:pPr>
        <w:spacing w:after="0" w:line="240" w:lineRule="auto"/>
        <w:rPr>
          <w:rFonts w:ascii="Calibri" w:hAnsi="Calibri" w:cs="Calibri"/>
          <w:bCs/>
          <w:sz w:val="24"/>
          <w:szCs w:val="24"/>
        </w:rPr>
      </w:pPr>
      <w:r w:rsidRPr="005558E7">
        <w:rPr>
          <w:rFonts w:ascii="Calibri" w:eastAsia="Times New Roman" w:hAnsi="Calibri" w:cs="Calibri"/>
          <w:b/>
          <w:color w:val="000000"/>
          <w:sz w:val="24"/>
          <w:szCs w:val="24"/>
          <w:lang w:val="en-CA"/>
        </w:rPr>
        <w:t xml:space="preserve">Title: </w:t>
      </w:r>
      <w:r w:rsidRPr="005558E7">
        <w:rPr>
          <w:rFonts w:ascii="Calibri" w:hAnsi="Calibri" w:cs="Calibri"/>
          <w:bCs/>
          <w:sz w:val="24"/>
          <w:szCs w:val="24"/>
        </w:rPr>
        <w:t>Providing Pregnancy and Infant Loss Education: A Decade of Connections Made, Lessons Learned, and Urgently Paging IT Support</w:t>
      </w:r>
    </w:p>
    <w:p w14:paraId="36F5ECE8" w14:textId="24779E2E" w:rsidR="00A771F4" w:rsidRPr="005558E7" w:rsidRDefault="00A771F4" w:rsidP="00DA70C8">
      <w:pPr>
        <w:spacing w:after="0" w:line="240" w:lineRule="auto"/>
        <w:jc w:val="both"/>
        <w:rPr>
          <w:rFonts w:ascii="Calibri" w:hAnsi="Calibri" w:cs="Calibri"/>
          <w:sz w:val="24"/>
          <w:szCs w:val="24"/>
        </w:rPr>
      </w:pPr>
      <w:r w:rsidRPr="005558E7">
        <w:rPr>
          <w:rFonts w:ascii="Calibri" w:eastAsia="Times New Roman" w:hAnsi="Calibri" w:cs="Calibri"/>
          <w:b/>
          <w:color w:val="000000"/>
          <w:sz w:val="24"/>
          <w:szCs w:val="24"/>
          <w:lang w:val="en-CA"/>
        </w:rPr>
        <w:t xml:space="preserve">Abstract: </w:t>
      </w:r>
      <w:r w:rsidRPr="005558E7">
        <w:rPr>
          <w:rFonts w:ascii="Calibri" w:hAnsi="Calibri" w:cs="Calibri"/>
          <w:sz w:val="24"/>
          <w:szCs w:val="24"/>
        </w:rPr>
        <w:t xml:space="preserve">Join Pregnancy and Infant Loss Network Educators Meghan Donohue and Shawna Clouthier for an overview of PAIL Network’s Education Program.  Keeping the family voice front and center, this collaborative discussion will focus on why providing staff with education related to pregnancy and infant loss supports quality improvements at all levels of care.  Participants will review PAIL Network’s provincial needs assessment survey, how to provoke discussion around hopes and fears, and strategies for gaining the support of Leadership.  Meghan and Shawna will also share practical considerations around educational format (in-person vs virtual), engaging and supporting staff, and amplifying the family voice by engaging a panel of people </w:t>
      </w:r>
      <w:r w:rsidR="00B13655">
        <w:rPr>
          <w:rFonts w:ascii="Calibri" w:hAnsi="Calibri" w:cs="Calibri"/>
          <w:sz w:val="24"/>
          <w:szCs w:val="24"/>
        </w:rPr>
        <w:t xml:space="preserve">with lived experience of pregnancy and infant loss.  </w:t>
      </w:r>
    </w:p>
    <w:p w14:paraId="201C59FD" w14:textId="0D71C7DA" w:rsidR="00CE35EF" w:rsidRPr="00D85B9F"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1EFBBCAA" w14:textId="77777777" w:rsidR="00B13655" w:rsidRDefault="00B13655" w:rsidP="00AC573D">
      <w:pPr>
        <w:spacing w:after="0" w:line="240" w:lineRule="auto"/>
        <w:rPr>
          <w:rFonts w:ascii="Calibri" w:eastAsia="Times New Roman" w:hAnsi="Calibri" w:cs="Calibri"/>
          <w:b/>
          <w:color w:val="000000"/>
          <w:sz w:val="24"/>
          <w:szCs w:val="24"/>
          <w:lang w:val="en-CA"/>
        </w:rPr>
      </w:pPr>
    </w:p>
    <w:p w14:paraId="563E3347" w14:textId="1ABF6A6D" w:rsidR="00A771F4" w:rsidRPr="005558E7" w:rsidRDefault="00C313DC" w:rsidP="00DA70C8">
      <w:pPr>
        <w:spacing w:after="0" w:line="240" w:lineRule="auto"/>
        <w:rPr>
          <w:rFonts w:ascii="Calibri" w:hAnsi="Calibri" w:cs="Calibri"/>
          <w:color w:val="000000"/>
          <w:sz w:val="24"/>
          <w:szCs w:val="24"/>
          <w:lang w:val="en-CA"/>
        </w:rPr>
      </w:pPr>
      <w:r>
        <w:rPr>
          <w:rFonts w:ascii="Calibri" w:hAnsi="Calibri" w:cs="Calibri"/>
          <w:b/>
          <w:bCs/>
          <w:color w:val="000000"/>
          <w:sz w:val="24"/>
          <w:szCs w:val="24"/>
          <w:lang w:val="en-CA"/>
        </w:rPr>
        <w:t xml:space="preserve">C03.ii </w:t>
      </w:r>
      <w:r w:rsidR="00A771F4" w:rsidRPr="005558E7">
        <w:rPr>
          <w:rFonts w:ascii="Calibri" w:hAnsi="Calibri" w:cs="Calibri"/>
          <w:b/>
          <w:bCs/>
          <w:color w:val="000000"/>
          <w:sz w:val="24"/>
          <w:szCs w:val="24"/>
          <w:lang w:val="en-CA"/>
        </w:rPr>
        <w:t>Presenters:</w:t>
      </w:r>
      <w:r w:rsidR="00A771F4" w:rsidRPr="005558E7">
        <w:rPr>
          <w:rFonts w:ascii="Calibri" w:hAnsi="Calibri" w:cs="Calibri"/>
          <w:color w:val="000000"/>
          <w:sz w:val="24"/>
          <w:szCs w:val="24"/>
          <w:lang w:val="en-CA"/>
        </w:rPr>
        <w:t xml:space="preserve"> </w:t>
      </w:r>
      <w:r w:rsidR="00A771F4" w:rsidRPr="000B16EB">
        <w:rPr>
          <w:rStyle w:val="Heading3Char"/>
        </w:rPr>
        <w:t>Brandon Drouillard &amp; Amy Robert</w:t>
      </w:r>
    </w:p>
    <w:p w14:paraId="2B421AF6" w14:textId="77777777" w:rsidR="00A771F4" w:rsidRPr="005558E7" w:rsidRDefault="00A771F4" w:rsidP="00DA70C8">
      <w:pPr>
        <w:spacing w:after="0" w:line="240" w:lineRule="auto"/>
        <w:rPr>
          <w:rFonts w:ascii="Calibri" w:hAnsi="Calibri" w:cs="Calibri"/>
          <w:color w:val="000000"/>
          <w:sz w:val="24"/>
          <w:szCs w:val="24"/>
          <w:lang w:val="en-CA"/>
        </w:rPr>
      </w:pPr>
      <w:r w:rsidRPr="005558E7">
        <w:rPr>
          <w:rFonts w:ascii="Calibri" w:hAnsi="Calibri" w:cs="Calibri"/>
          <w:b/>
          <w:bCs/>
          <w:color w:val="000000"/>
          <w:sz w:val="24"/>
          <w:szCs w:val="24"/>
          <w:lang w:val="en-CA"/>
        </w:rPr>
        <w:t xml:space="preserve">Organization: </w:t>
      </w:r>
      <w:r w:rsidRPr="005558E7">
        <w:rPr>
          <w:rFonts w:ascii="Calibri" w:hAnsi="Calibri" w:cs="Calibri"/>
          <w:color w:val="000000"/>
          <w:sz w:val="24"/>
          <w:szCs w:val="24"/>
          <w:lang w:val="en-CA"/>
        </w:rPr>
        <w:t>Pregnancy and Infant Loss Network | Sunnybrook Health Science Centre</w:t>
      </w:r>
    </w:p>
    <w:p w14:paraId="221125FD" w14:textId="7C41367F" w:rsidR="00A771F4" w:rsidRPr="005558E7" w:rsidRDefault="00A771F4" w:rsidP="00DA70C8">
      <w:pPr>
        <w:spacing w:after="0" w:line="240" w:lineRule="auto"/>
        <w:rPr>
          <w:rFonts w:ascii="Calibri" w:hAnsi="Calibri" w:cs="Calibri"/>
          <w:b/>
          <w:bCs/>
          <w:color w:val="000000"/>
          <w:sz w:val="24"/>
          <w:szCs w:val="24"/>
          <w:lang w:val="en-CA"/>
        </w:rPr>
      </w:pPr>
      <w:r w:rsidRPr="005558E7">
        <w:rPr>
          <w:rFonts w:ascii="Calibri" w:hAnsi="Calibri" w:cs="Calibri"/>
          <w:b/>
          <w:bCs/>
          <w:color w:val="000000"/>
          <w:sz w:val="24"/>
          <w:szCs w:val="24"/>
          <w:lang w:val="en-CA"/>
        </w:rPr>
        <w:t xml:space="preserve">Title: </w:t>
      </w:r>
      <w:r w:rsidRPr="005558E7">
        <w:rPr>
          <w:rFonts w:ascii="Calibri" w:hAnsi="Calibri" w:cs="Calibri"/>
          <w:sz w:val="24"/>
          <w:szCs w:val="24"/>
          <w:lang w:val="en-CA"/>
        </w:rPr>
        <w:t>Pregnancy and Infant Loss Education: Enhanced by the Power of the Family Experience</w:t>
      </w:r>
    </w:p>
    <w:p w14:paraId="06EB0D7E" w14:textId="50CFF0BE" w:rsidR="00A771F4" w:rsidRPr="005558E7" w:rsidRDefault="00A771F4" w:rsidP="00DA70C8">
      <w:pPr>
        <w:spacing w:after="0" w:line="240" w:lineRule="auto"/>
        <w:jc w:val="both"/>
        <w:rPr>
          <w:rFonts w:ascii="Calibri" w:hAnsi="Calibri" w:cs="Calibri"/>
          <w:color w:val="000000"/>
          <w:sz w:val="24"/>
          <w:szCs w:val="24"/>
        </w:rPr>
      </w:pPr>
      <w:r w:rsidRPr="005558E7">
        <w:rPr>
          <w:rFonts w:ascii="Calibri" w:hAnsi="Calibri" w:cs="Calibri"/>
          <w:b/>
          <w:bCs/>
          <w:color w:val="000000"/>
          <w:sz w:val="24"/>
          <w:szCs w:val="24"/>
          <w:lang w:val="en-CA"/>
        </w:rPr>
        <w:t xml:space="preserve">Abstract: </w:t>
      </w:r>
      <w:r w:rsidRPr="005558E7">
        <w:rPr>
          <w:rFonts w:ascii="Calibri" w:hAnsi="Calibri" w:cs="Calibri"/>
          <w:color w:val="000000"/>
          <w:sz w:val="24"/>
          <w:szCs w:val="24"/>
          <w:lang w:val="en-CA"/>
        </w:rPr>
        <w:t xml:space="preserve">Professionals have a profound impact on how a family perceives their care at the time of their pregnancy or infant loss. Skilled and compassionate care matters; however, many professionals do not have the resources or training to bring the family voice to the forefront when a pregnancy ends or a baby dies.  As part of Pregnancy and Infant Loss Network's strategic priority to improve bereavement care, Compassionate Care Workshops are co-facilitated by a health and service professional alongside a bereaved parent.  In this session, facilitators Amy Robert and Brandon Drouillard will provide an overview of how the Family Experience is an integral part of perinatal bereavement education, and how the parent voice is represented throughout.  </w:t>
      </w:r>
    </w:p>
    <w:p w14:paraId="3FB8874B" w14:textId="42E9CF32" w:rsidR="00CA06A8" w:rsidRDefault="00D85B9F" w:rsidP="00D85B9F">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252B2994" w14:textId="77777777" w:rsidR="00CA06A8" w:rsidRPr="005558E7" w:rsidRDefault="00CA06A8" w:rsidP="003331EE">
      <w:pPr>
        <w:spacing w:after="0"/>
        <w:rPr>
          <w:rFonts w:ascii="Calibri" w:hAnsi="Calibri" w:cs="Calibri"/>
          <w:sz w:val="24"/>
          <w:szCs w:val="24"/>
        </w:rPr>
      </w:pPr>
    </w:p>
    <w:p w14:paraId="4D91F8EA" w14:textId="68D87FC1" w:rsidR="00A771F4" w:rsidRPr="005558E7" w:rsidRDefault="00C313DC" w:rsidP="00DA70C8">
      <w:pPr>
        <w:spacing w:after="0" w:line="240" w:lineRule="auto"/>
        <w:rPr>
          <w:rFonts w:ascii="Calibri" w:eastAsia="Times New Roman" w:hAnsi="Calibri" w:cs="Calibri"/>
          <w:sz w:val="24"/>
          <w:szCs w:val="24"/>
          <w:lang w:val="en-CA"/>
        </w:rPr>
      </w:pPr>
      <w:r>
        <w:rPr>
          <w:rFonts w:ascii="Calibri" w:eastAsia="Times New Roman" w:hAnsi="Calibri" w:cs="Calibri"/>
          <w:b/>
          <w:bCs/>
          <w:sz w:val="24"/>
          <w:szCs w:val="24"/>
          <w:lang w:val="en-CA"/>
        </w:rPr>
        <w:t xml:space="preserve">C04.i </w:t>
      </w:r>
      <w:r w:rsidR="00A771F4" w:rsidRPr="005558E7">
        <w:rPr>
          <w:rFonts w:ascii="Calibri" w:eastAsia="Times New Roman" w:hAnsi="Calibri" w:cs="Calibri"/>
          <w:b/>
          <w:bCs/>
          <w:sz w:val="24"/>
          <w:szCs w:val="24"/>
          <w:lang w:val="en-CA"/>
        </w:rPr>
        <w:t>Presenter:</w:t>
      </w:r>
      <w:r w:rsidR="00A771F4" w:rsidRPr="005558E7">
        <w:rPr>
          <w:rStyle w:val="apple-converted-space"/>
          <w:rFonts w:ascii="Calibri" w:eastAsia="Times New Roman" w:hAnsi="Calibri" w:cs="Calibri"/>
          <w:sz w:val="24"/>
          <w:szCs w:val="24"/>
          <w:lang w:val="en-CA"/>
        </w:rPr>
        <w:t> </w:t>
      </w:r>
      <w:r w:rsidR="00A771F4" w:rsidRPr="000B16EB">
        <w:rPr>
          <w:rStyle w:val="Heading3Char"/>
        </w:rPr>
        <w:t>Rosa Caporicci, MA, Counselling Psychology, Psychotherapist</w:t>
      </w:r>
    </w:p>
    <w:p w14:paraId="7407191A" w14:textId="77777777" w:rsidR="00A771F4" w:rsidRPr="005558E7" w:rsidRDefault="00A771F4" w:rsidP="00DA70C8">
      <w:pPr>
        <w:spacing w:after="0" w:line="240" w:lineRule="auto"/>
        <w:rPr>
          <w:rFonts w:ascii="Calibri" w:eastAsia="Times New Roman" w:hAnsi="Calibri" w:cs="Calibri"/>
          <w:sz w:val="24"/>
          <w:szCs w:val="24"/>
        </w:rPr>
      </w:pPr>
      <w:r w:rsidRPr="005558E7">
        <w:rPr>
          <w:rFonts w:ascii="Calibri" w:eastAsia="Times New Roman" w:hAnsi="Calibri" w:cs="Calibri"/>
          <w:b/>
          <w:bCs/>
          <w:sz w:val="24"/>
          <w:szCs w:val="24"/>
          <w:lang w:val="en-CA"/>
        </w:rPr>
        <w:t>Organization:</w:t>
      </w:r>
      <w:r w:rsidRPr="005558E7">
        <w:rPr>
          <w:rStyle w:val="apple-converted-space"/>
          <w:rFonts w:ascii="Calibri" w:eastAsia="Times New Roman" w:hAnsi="Calibri" w:cs="Calibri"/>
          <w:sz w:val="24"/>
          <w:szCs w:val="24"/>
          <w:lang w:val="en-CA"/>
        </w:rPr>
        <w:t> </w:t>
      </w:r>
      <w:r w:rsidRPr="005558E7">
        <w:rPr>
          <w:rFonts w:ascii="Calibri" w:eastAsia="Times New Roman" w:hAnsi="Calibri" w:cs="Calibri"/>
          <w:sz w:val="24"/>
          <w:szCs w:val="24"/>
          <w:lang w:val="en-CA"/>
        </w:rPr>
        <w:t>NDG Therapy, Concordia University</w:t>
      </w:r>
    </w:p>
    <w:p w14:paraId="4F5AE119" w14:textId="0CF40B83" w:rsidR="00A771F4" w:rsidRPr="005558E7" w:rsidRDefault="00A771F4" w:rsidP="00DA70C8">
      <w:pPr>
        <w:spacing w:after="0" w:line="240" w:lineRule="auto"/>
        <w:rPr>
          <w:rFonts w:ascii="Calibri" w:eastAsia="Times New Roman" w:hAnsi="Calibri" w:cs="Calibri"/>
          <w:sz w:val="24"/>
          <w:szCs w:val="24"/>
        </w:rPr>
      </w:pPr>
      <w:r w:rsidRPr="005558E7">
        <w:rPr>
          <w:rFonts w:ascii="Calibri" w:eastAsia="Times New Roman" w:hAnsi="Calibri" w:cs="Calibri"/>
          <w:b/>
          <w:bCs/>
          <w:sz w:val="24"/>
          <w:szCs w:val="24"/>
          <w:lang w:val="en-CA"/>
        </w:rPr>
        <w:t>Title:</w:t>
      </w:r>
      <w:r w:rsidRPr="005558E7">
        <w:rPr>
          <w:rStyle w:val="apple-converted-space"/>
          <w:rFonts w:ascii="Calibri" w:eastAsia="Times New Roman" w:hAnsi="Calibri" w:cs="Calibri"/>
          <w:sz w:val="24"/>
          <w:szCs w:val="24"/>
          <w:lang w:val="en-CA"/>
        </w:rPr>
        <w:t> </w:t>
      </w:r>
      <w:r w:rsidRPr="005558E7">
        <w:rPr>
          <w:rFonts w:ascii="Calibri" w:eastAsia="Times New Roman" w:hAnsi="Calibri" w:cs="Calibri"/>
          <w:sz w:val="24"/>
          <w:szCs w:val="24"/>
          <w:lang w:val="en-CA"/>
        </w:rPr>
        <w:t>The (Un)Expected Project: Bereaved Parents as Change-Makers</w:t>
      </w:r>
    </w:p>
    <w:p w14:paraId="26030D86" w14:textId="07F7D780" w:rsidR="00CE35EF" w:rsidRDefault="00A771F4" w:rsidP="00AC573D">
      <w:pPr>
        <w:spacing w:after="0" w:line="240" w:lineRule="auto"/>
        <w:jc w:val="both"/>
        <w:rPr>
          <w:rFonts w:ascii="Calibri" w:eastAsia="Times New Roman" w:hAnsi="Calibri" w:cs="Calibri"/>
          <w:color w:val="15232B"/>
          <w:sz w:val="24"/>
          <w:szCs w:val="24"/>
        </w:rPr>
      </w:pPr>
      <w:r w:rsidRPr="005558E7">
        <w:rPr>
          <w:rFonts w:ascii="Calibri" w:eastAsia="Times New Roman" w:hAnsi="Calibri" w:cs="Calibri"/>
          <w:b/>
          <w:bCs/>
          <w:sz w:val="24"/>
          <w:szCs w:val="24"/>
          <w:lang w:val="en-CA"/>
        </w:rPr>
        <w:t>Abstract:</w:t>
      </w:r>
      <w:r w:rsidR="001E3106">
        <w:rPr>
          <w:rFonts w:ascii="Calibri" w:eastAsia="Times New Roman" w:hAnsi="Calibri" w:cs="Calibri"/>
          <w:sz w:val="24"/>
          <w:szCs w:val="24"/>
        </w:rPr>
        <w:t xml:space="preserve"> </w:t>
      </w:r>
      <w:r w:rsidRPr="005558E7">
        <w:rPr>
          <w:rFonts w:ascii="Calibri" w:eastAsia="Times New Roman" w:hAnsi="Calibri" w:cs="Calibri"/>
          <w:color w:val="15232B"/>
          <w:sz w:val="24"/>
          <w:szCs w:val="24"/>
        </w:rPr>
        <w:t>Perinatal loss is all too-often an isolating and disjointed experience for bereaved parents. They very frequently are left to navigate the aftermath of pregnancy or infant loss on their own; community resources may be either non-existent (e.g., absence of professionals trained in perinatal bereavement care or other sources of care such as support groups not being available in their neighbourhoods) or inaccessible (i.e., financially prohibitive).</w:t>
      </w:r>
      <w:r w:rsidR="00B13655">
        <w:rPr>
          <w:rFonts w:ascii="Calibri" w:eastAsia="Times New Roman" w:hAnsi="Calibri" w:cs="Calibri"/>
          <w:color w:val="15232B"/>
          <w:sz w:val="24"/>
          <w:szCs w:val="24"/>
        </w:rPr>
        <w:t xml:space="preserve"> </w:t>
      </w:r>
      <w:r w:rsidRPr="005558E7">
        <w:rPr>
          <w:rFonts w:ascii="Calibri" w:eastAsia="Times New Roman" w:hAnsi="Calibri" w:cs="Calibri"/>
          <w:color w:val="15232B"/>
          <w:sz w:val="24"/>
          <w:szCs w:val="24"/>
        </w:rPr>
        <w:t>Further, because we generally live in a “death-denying” society—especially as it pertains to the death of babies and children—supports offered by family members, co-workers, employers, friends, etc. can further reinforce what is an already alienating life event (i.e., the strong reliance on platitudes, clumsy and awkward comments).</w:t>
      </w:r>
      <w:r w:rsidR="00B13655">
        <w:rPr>
          <w:rFonts w:ascii="Calibri" w:eastAsia="Times New Roman" w:hAnsi="Calibri" w:cs="Calibri"/>
          <w:color w:val="15232B"/>
          <w:sz w:val="24"/>
          <w:szCs w:val="24"/>
        </w:rPr>
        <w:t xml:space="preserve"> </w:t>
      </w:r>
      <w:r w:rsidRPr="005558E7">
        <w:rPr>
          <w:rFonts w:ascii="Calibri" w:eastAsia="Times New Roman" w:hAnsi="Calibri" w:cs="Calibri"/>
          <w:color w:val="15232B"/>
          <w:sz w:val="24"/>
          <w:szCs w:val="24"/>
        </w:rPr>
        <w:t>Bereaved parents can feel shunned, misunderstood and most of all, ignored. These are the very conditions that run counter to what helps the bereaved do the hard work of integrating the loss as part of their life’s narrative, namely others bearing witness to and accompanying them along their grief journey.</w:t>
      </w:r>
      <w:r w:rsidR="00B13655">
        <w:rPr>
          <w:rFonts w:ascii="Calibri" w:eastAsia="Times New Roman" w:hAnsi="Calibri" w:cs="Calibri"/>
          <w:color w:val="15232B"/>
          <w:sz w:val="24"/>
          <w:szCs w:val="24"/>
        </w:rPr>
        <w:t xml:space="preserve"> </w:t>
      </w:r>
      <w:r w:rsidRPr="005558E7">
        <w:rPr>
          <w:rFonts w:ascii="Calibri" w:eastAsia="Times New Roman" w:hAnsi="Calibri" w:cs="Calibri"/>
          <w:color w:val="15232B"/>
          <w:sz w:val="24"/>
          <w:szCs w:val="24"/>
        </w:rPr>
        <w:t>The (Un)Expected Project intends to break this insidious cycle by making the invisible, visible.</w:t>
      </w:r>
      <w:r w:rsidR="00B13655">
        <w:rPr>
          <w:rFonts w:ascii="Calibri" w:eastAsia="Times New Roman" w:hAnsi="Calibri" w:cs="Calibri"/>
          <w:color w:val="15232B"/>
          <w:sz w:val="24"/>
          <w:szCs w:val="24"/>
        </w:rPr>
        <w:t xml:space="preserve"> </w:t>
      </w:r>
      <w:r w:rsidRPr="005558E7">
        <w:rPr>
          <w:rFonts w:ascii="Calibri" w:eastAsia="Times New Roman" w:hAnsi="Calibri" w:cs="Calibri"/>
          <w:color w:val="15232B"/>
          <w:sz w:val="24"/>
          <w:szCs w:val="24"/>
        </w:rPr>
        <w:t xml:space="preserve">Using a community-led, arts-inspired methodology, bereaved parents are invited to participate in weekly or bi-weekly activities, such as making "zines," poetry writing, photography, collaging, embroidery, etc. to express and help others understand their lived experience of pregnancy and infant loss. </w:t>
      </w:r>
    </w:p>
    <w:p w14:paraId="24B17344" w14:textId="77777777" w:rsidR="00CE35EF" w:rsidRDefault="00CE35EF" w:rsidP="00AC573D">
      <w:pPr>
        <w:spacing w:after="0" w:line="240" w:lineRule="auto"/>
        <w:jc w:val="both"/>
        <w:rPr>
          <w:rFonts w:ascii="Calibri" w:eastAsia="Times New Roman" w:hAnsi="Calibri" w:cs="Calibri"/>
          <w:color w:val="15232B"/>
          <w:sz w:val="24"/>
          <w:szCs w:val="24"/>
        </w:rPr>
      </w:pPr>
    </w:p>
    <w:p w14:paraId="632A7E7B" w14:textId="77777777" w:rsidR="00CE35EF" w:rsidRDefault="00CE35EF" w:rsidP="00AC573D">
      <w:pPr>
        <w:spacing w:after="0" w:line="240" w:lineRule="auto"/>
        <w:jc w:val="both"/>
        <w:rPr>
          <w:rFonts w:ascii="Calibri" w:eastAsia="Times New Roman" w:hAnsi="Calibri" w:cs="Calibri"/>
          <w:color w:val="15232B"/>
          <w:sz w:val="24"/>
          <w:szCs w:val="24"/>
        </w:rPr>
      </w:pPr>
    </w:p>
    <w:p w14:paraId="7EC994AA" w14:textId="77777777" w:rsidR="00CE35EF" w:rsidRDefault="00CE35EF" w:rsidP="00AC573D">
      <w:pPr>
        <w:spacing w:after="0" w:line="240" w:lineRule="auto"/>
        <w:jc w:val="both"/>
        <w:rPr>
          <w:rFonts w:ascii="Calibri" w:eastAsia="Times New Roman" w:hAnsi="Calibri" w:cs="Calibri"/>
          <w:color w:val="15232B"/>
          <w:sz w:val="24"/>
          <w:szCs w:val="24"/>
        </w:rPr>
      </w:pPr>
    </w:p>
    <w:p w14:paraId="2B649A3D" w14:textId="423C0BDE" w:rsidR="00A771F4" w:rsidRPr="001E3106" w:rsidRDefault="00A771F4" w:rsidP="00DA70C8">
      <w:pPr>
        <w:spacing w:after="0" w:line="240" w:lineRule="auto"/>
        <w:jc w:val="both"/>
        <w:rPr>
          <w:rFonts w:ascii="Calibri" w:eastAsia="Times New Roman" w:hAnsi="Calibri" w:cs="Calibri"/>
          <w:color w:val="15232B"/>
          <w:sz w:val="24"/>
          <w:szCs w:val="24"/>
        </w:rPr>
      </w:pPr>
      <w:r w:rsidRPr="005558E7">
        <w:rPr>
          <w:rFonts w:ascii="Calibri" w:eastAsia="Times New Roman" w:hAnsi="Calibri" w:cs="Calibri"/>
          <w:color w:val="15232B"/>
          <w:sz w:val="24"/>
          <w:szCs w:val="24"/>
        </w:rPr>
        <w:t>Using these figurative and sometimes non-verbal modes of communication, parents teach others about what helps, what doesn't and what further changes on a societal level are needed to influence policymaking (e.g., hospital practices, legislation, workplace procedures).</w:t>
      </w:r>
    </w:p>
    <w:p w14:paraId="53CBDEF0" w14:textId="043CC14F" w:rsidR="00CA06A8" w:rsidRDefault="00D85B9F" w:rsidP="003331EE">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4F348E67" w14:textId="77777777" w:rsidR="00CA06A8" w:rsidRPr="005558E7" w:rsidRDefault="00CA06A8" w:rsidP="003331EE">
      <w:pPr>
        <w:spacing w:after="0"/>
        <w:rPr>
          <w:rFonts w:ascii="Calibri" w:hAnsi="Calibri" w:cs="Calibri"/>
          <w:sz w:val="24"/>
          <w:szCs w:val="24"/>
        </w:rPr>
      </w:pPr>
    </w:p>
    <w:p w14:paraId="7C5B9414" w14:textId="730A31C6" w:rsidR="00A771F4" w:rsidRPr="000B16EB" w:rsidRDefault="00C313DC" w:rsidP="00DA70C8">
      <w:pPr>
        <w:spacing w:after="0" w:line="240" w:lineRule="auto"/>
        <w:rPr>
          <w:rStyle w:val="Heading3Char"/>
        </w:rPr>
      </w:pPr>
      <w:r>
        <w:rPr>
          <w:rFonts w:ascii="Calibri" w:hAnsi="Calibri" w:cs="Calibri"/>
          <w:b/>
          <w:sz w:val="24"/>
          <w:szCs w:val="24"/>
        </w:rPr>
        <w:t xml:space="preserve">C04.ii </w:t>
      </w:r>
      <w:r w:rsidR="00A771F4" w:rsidRPr="005558E7">
        <w:rPr>
          <w:rFonts w:ascii="Calibri" w:hAnsi="Calibri" w:cs="Calibri"/>
          <w:b/>
          <w:sz w:val="24"/>
          <w:szCs w:val="24"/>
        </w:rPr>
        <w:t>Presenter</w:t>
      </w:r>
      <w:r>
        <w:rPr>
          <w:rFonts w:ascii="Calibri" w:hAnsi="Calibri" w:cs="Calibri"/>
          <w:b/>
          <w:sz w:val="24"/>
          <w:szCs w:val="24"/>
        </w:rPr>
        <w:t>s</w:t>
      </w:r>
      <w:r w:rsidR="00A771F4" w:rsidRPr="005558E7">
        <w:rPr>
          <w:rFonts w:ascii="Calibri" w:hAnsi="Calibri" w:cs="Calibri"/>
          <w:b/>
          <w:sz w:val="24"/>
          <w:szCs w:val="24"/>
        </w:rPr>
        <w:t>:</w:t>
      </w:r>
      <w:r w:rsidR="00A771F4" w:rsidRPr="005558E7">
        <w:rPr>
          <w:rFonts w:ascii="Calibri" w:hAnsi="Calibri" w:cs="Calibri"/>
          <w:sz w:val="24"/>
          <w:szCs w:val="24"/>
        </w:rPr>
        <w:t xml:space="preserve"> </w:t>
      </w:r>
      <w:r w:rsidR="00A771F4" w:rsidRPr="000B16EB">
        <w:rPr>
          <w:rStyle w:val="Heading3Char"/>
        </w:rPr>
        <w:t>Amy Muhr and members of the Regional Representative Team</w:t>
      </w:r>
    </w:p>
    <w:p w14:paraId="604CAF29" w14:textId="77777777" w:rsidR="00A771F4" w:rsidRPr="005558E7" w:rsidRDefault="00A771F4" w:rsidP="00DA70C8">
      <w:pPr>
        <w:spacing w:after="0" w:line="240" w:lineRule="auto"/>
        <w:rPr>
          <w:rFonts w:ascii="Calibri" w:hAnsi="Calibri" w:cs="Calibri"/>
          <w:sz w:val="24"/>
          <w:szCs w:val="24"/>
        </w:rPr>
      </w:pPr>
      <w:r w:rsidRPr="005558E7">
        <w:rPr>
          <w:rFonts w:ascii="Calibri" w:hAnsi="Calibri" w:cs="Calibri"/>
          <w:b/>
          <w:sz w:val="24"/>
          <w:szCs w:val="24"/>
        </w:rPr>
        <w:t>Organization:</w:t>
      </w:r>
      <w:r w:rsidRPr="005558E7">
        <w:rPr>
          <w:rFonts w:ascii="Calibri" w:hAnsi="Calibri" w:cs="Calibri"/>
          <w:sz w:val="24"/>
          <w:szCs w:val="24"/>
        </w:rPr>
        <w:t xml:space="preserve"> Pregnancy and Infant Loss Network | Sunnybrook Health Science Centre</w:t>
      </w:r>
    </w:p>
    <w:p w14:paraId="78E8A74F" w14:textId="365B191B" w:rsidR="00A771F4" w:rsidRPr="005558E7" w:rsidRDefault="00A771F4" w:rsidP="00DA70C8">
      <w:pPr>
        <w:spacing w:after="0" w:line="240" w:lineRule="auto"/>
        <w:rPr>
          <w:rFonts w:ascii="Calibri" w:hAnsi="Calibri" w:cs="Calibri"/>
          <w:sz w:val="24"/>
          <w:szCs w:val="24"/>
        </w:rPr>
      </w:pPr>
      <w:r w:rsidRPr="005558E7">
        <w:rPr>
          <w:rFonts w:ascii="Calibri" w:hAnsi="Calibri" w:cs="Calibri"/>
          <w:b/>
          <w:sz w:val="24"/>
          <w:szCs w:val="24"/>
        </w:rPr>
        <w:t>Title</w:t>
      </w:r>
      <w:r w:rsidRPr="005558E7">
        <w:rPr>
          <w:rFonts w:ascii="Calibri" w:hAnsi="Calibri" w:cs="Calibri"/>
          <w:b/>
          <w:color w:val="000000" w:themeColor="text1"/>
          <w:sz w:val="24"/>
          <w:szCs w:val="24"/>
        </w:rPr>
        <w:t xml:space="preserve">: </w:t>
      </w:r>
      <w:r w:rsidRPr="005558E7">
        <w:rPr>
          <w:rFonts w:ascii="Calibri" w:hAnsi="Calibri" w:cs="Calibri"/>
          <w:color w:val="000000" w:themeColor="text1"/>
          <w:sz w:val="24"/>
          <w:szCs w:val="24"/>
        </w:rPr>
        <w:t>Enhancing Volunteer Peer Support Programs: Foundations for Successful Volunteer Retention, Recognition, and Appreciation</w:t>
      </w:r>
    </w:p>
    <w:p w14:paraId="6E81E624" w14:textId="5D7EB938" w:rsidR="00A771F4" w:rsidRPr="00DA70C8" w:rsidRDefault="00134EF3" w:rsidP="00DA70C8">
      <w:pPr>
        <w:spacing w:after="0" w:line="240" w:lineRule="auto"/>
        <w:rPr>
          <w:rFonts w:ascii="Calibri" w:hAnsi="Calibri" w:cs="Calibri"/>
          <w:color w:val="000000"/>
          <w:sz w:val="24"/>
          <w:szCs w:val="24"/>
        </w:rPr>
      </w:pPr>
      <w:r w:rsidRPr="005558E7">
        <w:rPr>
          <w:rFonts w:ascii="Calibri" w:hAnsi="Calibri" w:cs="Calibri"/>
          <w:b/>
          <w:sz w:val="24"/>
          <w:szCs w:val="24"/>
          <w:lang w:val="en-CA"/>
        </w:rPr>
        <w:t>Abstract:</w:t>
      </w:r>
      <w:r w:rsidR="006613DB">
        <w:rPr>
          <w:rFonts w:ascii="Calibri" w:hAnsi="Calibri" w:cs="Calibri"/>
          <w:color w:val="000000"/>
          <w:sz w:val="24"/>
          <w:szCs w:val="24"/>
        </w:rPr>
        <w:t xml:space="preserve"> </w:t>
      </w:r>
      <w:r w:rsidR="00A771F4" w:rsidRPr="005558E7">
        <w:rPr>
          <w:rFonts w:ascii="Calibri" w:hAnsi="Calibri" w:cs="Calibri"/>
          <w:color w:val="000000"/>
          <w:sz w:val="24"/>
          <w:szCs w:val="24"/>
        </w:rPr>
        <w:t xml:space="preserve">Join Amy Muhr </w:t>
      </w:r>
      <w:r w:rsidR="00A771F4" w:rsidRPr="005558E7">
        <w:rPr>
          <w:rFonts w:ascii="Calibri" w:hAnsi="Calibri" w:cs="Calibri"/>
          <w:color w:val="000000" w:themeColor="text1"/>
          <w:sz w:val="24"/>
          <w:szCs w:val="24"/>
        </w:rPr>
        <w:t>and</w:t>
      </w:r>
      <w:r w:rsidR="00A771F4" w:rsidRPr="005558E7">
        <w:rPr>
          <w:rStyle w:val="apple-converted-space"/>
          <w:rFonts w:ascii="Calibri" w:hAnsi="Calibri" w:cs="Calibri"/>
          <w:color w:val="000000" w:themeColor="text1"/>
          <w:sz w:val="24"/>
          <w:szCs w:val="24"/>
        </w:rPr>
        <w:t> </w:t>
      </w:r>
      <w:r w:rsidR="00A771F4" w:rsidRPr="005558E7">
        <w:rPr>
          <w:rFonts w:ascii="Calibri" w:hAnsi="Calibri" w:cs="Calibri"/>
          <w:color w:val="000000" w:themeColor="text1"/>
          <w:sz w:val="24"/>
          <w:szCs w:val="24"/>
        </w:rPr>
        <w:t xml:space="preserve">members of the Regional Representative and Volunteer Team </w:t>
      </w:r>
      <w:r w:rsidR="00A771F4" w:rsidRPr="005558E7">
        <w:rPr>
          <w:rFonts w:ascii="Calibri" w:hAnsi="Calibri" w:cs="Calibri"/>
          <w:color w:val="000000"/>
          <w:sz w:val="24"/>
          <w:szCs w:val="24"/>
        </w:rPr>
        <w:t xml:space="preserve">at Pregnancy and Infant Loss (PAIL) Network for a deeper look at their peer support model of care.  This unique volunteer-driven program is the only one of its kind in Ontario, and focuses on laying the foundation for successful retention, recognition, and appreciation across their team.  Offered through an extensive training platform, volunteers receive a thorough overview of PAIL Network’s peer support model, and are able to further understand and implement the core principles that guide the development and facilitation of peer-led group and individual support.  Learn about the many ways peer volunteers are carried through their own grief, and how PAIL Network continues to provide </w:t>
      </w:r>
      <w:r w:rsidR="00A771F4" w:rsidRPr="005558E7">
        <w:rPr>
          <w:rFonts w:ascii="Calibri" w:hAnsi="Calibri" w:cs="Calibri"/>
          <w:color w:val="000000" w:themeColor="text1"/>
          <w:sz w:val="24"/>
          <w:szCs w:val="24"/>
        </w:rPr>
        <w:t>support</w:t>
      </w:r>
      <w:r w:rsidR="00A771F4" w:rsidRPr="005558E7">
        <w:rPr>
          <w:rStyle w:val="apple-converted-space"/>
          <w:rFonts w:ascii="Calibri" w:hAnsi="Calibri" w:cs="Calibri"/>
          <w:color w:val="000000" w:themeColor="text1"/>
          <w:sz w:val="24"/>
          <w:szCs w:val="24"/>
        </w:rPr>
        <w:t> </w:t>
      </w:r>
      <w:r w:rsidR="00A771F4" w:rsidRPr="005558E7">
        <w:rPr>
          <w:rFonts w:ascii="Calibri" w:hAnsi="Calibri" w:cs="Calibri"/>
          <w:color w:val="000000" w:themeColor="text1"/>
          <w:sz w:val="24"/>
          <w:szCs w:val="24"/>
        </w:rPr>
        <w:t>to the volunteer</w:t>
      </w:r>
      <w:r w:rsidR="00A771F4" w:rsidRPr="005558E7">
        <w:rPr>
          <w:rStyle w:val="apple-converted-space"/>
          <w:rFonts w:ascii="Calibri" w:hAnsi="Calibri" w:cs="Calibri"/>
          <w:color w:val="000000" w:themeColor="text1"/>
          <w:sz w:val="24"/>
          <w:szCs w:val="24"/>
        </w:rPr>
        <w:t> </w:t>
      </w:r>
      <w:r w:rsidR="00A771F4" w:rsidRPr="005558E7">
        <w:rPr>
          <w:rFonts w:ascii="Calibri" w:hAnsi="Calibri" w:cs="Calibri"/>
          <w:color w:val="000000"/>
          <w:sz w:val="24"/>
          <w:szCs w:val="24"/>
        </w:rPr>
        <w:t>through commemorative events, town halls, and Regional Representative check-ins.</w:t>
      </w:r>
    </w:p>
    <w:p w14:paraId="0866EE6A" w14:textId="6920AAC4" w:rsidR="00A771F4" w:rsidRDefault="00D85B9F" w:rsidP="003331EE">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0DC77E67" w14:textId="77777777" w:rsidR="001E3106" w:rsidRPr="005558E7" w:rsidRDefault="001E3106" w:rsidP="003331EE">
      <w:pPr>
        <w:spacing w:after="0"/>
        <w:rPr>
          <w:rFonts w:ascii="Calibri" w:hAnsi="Calibri" w:cs="Calibri"/>
          <w:sz w:val="24"/>
          <w:szCs w:val="24"/>
        </w:rPr>
      </w:pPr>
    </w:p>
    <w:p w14:paraId="6FD50B62" w14:textId="4E96855B" w:rsidR="00A771F4" w:rsidRPr="005558E7" w:rsidRDefault="00C313DC" w:rsidP="00DA70C8">
      <w:pPr>
        <w:spacing w:after="0" w:line="240" w:lineRule="auto"/>
        <w:rPr>
          <w:rFonts w:ascii="Calibri" w:hAnsi="Calibri" w:cs="Calibri"/>
          <w:sz w:val="24"/>
          <w:szCs w:val="24"/>
        </w:rPr>
      </w:pPr>
      <w:r>
        <w:rPr>
          <w:rFonts w:ascii="Calibri" w:hAnsi="Calibri" w:cs="Calibri"/>
          <w:b/>
          <w:sz w:val="24"/>
          <w:szCs w:val="24"/>
        </w:rPr>
        <w:t xml:space="preserve">C05 </w:t>
      </w:r>
      <w:r w:rsidR="00A771F4" w:rsidRPr="005558E7">
        <w:rPr>
          <w:rFonts w:ascii="Calibri" w:hAnsi="Calibri" w:cs="Calibri"/>
          <w:b/>
          <w:sz w:val="24"/>
          <w:szCs w:val="24"/>
        </w:rPr>
        <w:t>Presenter:</w:t>
      </w:r>
      <w:r w:rsidR="00A771F4" w:rsidRPr="005558E7">
        <w:rPr>
          <w:rFonts w:ascii="Calibri" w:hAnsi="Calibri" w:cs="Calibri"/>
          <w:sz w:val="24"/>
          <w:szCs w:val="24"/>
        </w:rPr>
        <w:t xml:space="preserve"> </w:t>
      </w:r>
      <w:r w:rsidR="00A771F4" w:rsidRPr="000B16EB">
        <w:rPr>
          <w:rStyle w:val="Heading3Char"/>
        </w:rPr>
        <w:t>Michelle LaFontaine BAA, MHA(CC)</w:t>
      </w:r>
      <w:r w:rsidR="00A771F4" w:rsidRPr="005558E7">
        <w:rPr>
          <w:rFonts w:ascii="Calibri" w:hAnsi="Calibri" w:cs="Calibri"/>
          <w:sz w:val="24"/>
          <w:szCs w:val="24"/>
        </w:rPr>
        <w:t xml:space="preserve"> </w:t>
      </w:r>
    </w:p>
    <w:p w14:paraId="5B229541" w14:textId="77777777" w:rsidR="00A771F4" w:rsidRPr="005558E7" w:rsidRDefault="00A771F4" w:rsidP="00DA70C8">
      <w:pPr>
        <w:spacing w:after="0" w:line="240" w:lineRule="auto"/>
        <w:rPr>
          <w:rFonts w:ascii="Calibri" w:hAnsi="Calibri" w:cs="Calibri"/>
          <w:sz w:val="24"/>
          <w:szCs w:val="24"/>
        </w:rPr>
      </w:pPr>
      <w:r w:rsidRPr="005558E7">
        <w:rPr>
          <w:rFonts w:ascii="Calibri" w:hAnsi="Calibri" w:cs="Calibri"/>
          <w:b/>
          <w:sz w:val="24"/>
          <w:szCs w:val="24"/>
        </w:rPr>
        <w:t>Organization:</w:t>
      </w:r>
      <w:r w:rsidRPr="005558E7">
        <w:rPr>
          <w:rFonts w:ascii="Calibri" w:hAnsi="Calibri" w:cs="Calibri"/>
          <w:sz w:val="24"/>
          <w:szCs w:val="24"/>
        </w:rPr>
        <w:t xml:space="preserve"> Pregnancy and Infant Loss Network | Sunnybrook Health Science Centre</w:t>
      </w:r>
    </w:p>
    <w:p w14:paraId="58C4B2C2" w14:textId="3948E6CC" w:rsidR="00A771F4" w:rsidRPr="005558E7" w:rsidRDefault="00A771F4" w:rsidP="00DA70C8">
      <w:pPr>
        <w:spacing w:after="0" w:line="240" w:lineRule="auto"/>
        <w:rPr>
          <w:rFonts w:ascii="Calibri" w:hAnsi="Calibri" w:cs="Calibri"/>
          <w:sz w:val="24"/>
          <w:szCs w:val="24"/>
          <w:lang w:val="en-CA"/>
        </w:rPr>
      </w:pPr>
      <w:r w:rsidRPr="005558E7">
        <w:rPr>
          <w:rFonts w:ascii="Calibri" w:hAnsi="Calibri" w:cs="Calibri"/>
          <w:b/>
          <w:sz w:val="24"/>
          <w:szCs w:val="24"/>
        </w:rPr>
        <w:t xml:space="preserve">Title: </w:t>
      </w:r>
      <w:r w:rsidRPr="005558E7">
        <w:rPr>
          <w:rFonts w:ascii="Calibri" w:hAnsi="Calibri" w:cs="Calibri"/>
          <w:sz w:val="24"/>
          <w:szCs w:val="24"/>
          <w:lang w:val="en-CA"/>
        </w:rPr>
        <w:t>Listening and Learning: Bringing the voice of families forward</w:t>
      </w:r>
    </w:p>
    <w:p w14:paraId="53776428" w14:textId="441C58AD" w:rsidR="00A10A5B" w:rsidRDefault="00A771F4" w:rsidP="00D85B9F">
      <w:pPr>
        <w:spacing w:after="0" w:line="240" w:lineRule="auto"/>
        <w:jc w:val="both"/>
        <w:rPr>
          <w:rFonts w:ascii="Calibri" w:hAnsi="Calibri" w:cs="Calibri"/>
          <w:sz w:val="24"/>
          <w:szCs w:val="24"/>
        </w:rPr>
      </w:pPr>
      <w:r w:rsidRPr="005558E7">
        <w:rPr>
          <w:rFonts w:ascii="Calibri" w:hAnsi="Calibri" w:cs="Calibri"/>
          <w:b/>
          <w:sz w:val="24"/>
          <w:szCs w:val="24"/>
          <w:lang w:val="en-CA"/>
        </w:rPr>
        <w:t xml:space="preserve">Abstract: </w:t>
      </w:r>
      <w:r w:rsidRPr="005558E7">
        <w:rPr>
          <w:rFonts w:ascii="Calibri" w:hAnsi="Calibri" w:cs="Calibri"/>
          <w:sz w:val="24"/>
          <w:szCs w:val="24"/>
          <w:lang w:val="en-CA"/>
        </w:rPr>
        <w:t>PAIL Network has a mandate to provide peer support and education, and we do this work alongside the families who have a lived experience of loss.  In this presentation, we will discuss ways PAIL Network has endeavoured to have programs for families and education for professionals that are reflective of the needs expressed by bereaved parents and explore how healthcare teams can begin to include families with lived experience in their planning and program delivery.</w:t>
      </w:r>
      <w:r w:rsidR="00D85B9F">
        <w:rPr>
          <w:rFonts w:ascii="Calibri" w:hAnsi="Calibri" w:cs="Calibri"/>
          <w:sz w:val="24"/>
          <w:szCs w:val="24"/>
        </w:rPr>
        <w:t xml:space="preserve"> </w:t>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t xml:space="preserve">   (</w:t>
      </w:r>
      <w:hyperlink w:anchor="_top" w:history="1">
        <w:r w:rsidR="00D85B9F" w:rsidRPr="001B5050">
          <w:rPr>
            <w:rStyle w:val="Hyperlink"/>
            <w:rFonts w:ascii="Calibri" w:hAnsi="Calibri" w:cs="Calibri"/>
            <w:sz w:val="24"/>
            <w:szCs w:val="24"/>
          </w:rPr>
          <w:t>Back to top</w:t>
        </w:r>
      </w:hyperlink>
      <w:r w:rsidR="00D85B9F">
        <w:rPr>
          <w:rFonts w:ascii="Calibri" w:hAnsi="Calibri" w:cs="Calibri"/>
          <w:sz w:val="24"/>
          <w:szCs w:val="24"/>
        </w:rPr>
        <w:t>)</w:t>
      </w:r>
      <w:r w:rsidR="00A10A5B">
        <w:rPr>
          <w:rFonts w:ascii="Calibri" w:hAnsi="Calibri" w:cs="Calibri"/>
          <w:sz w:val="24"/>
          <w:szCs w:val="24"/>
        </w:rPr>
        <w:br w:type="page"/>
      </w:r>
    </w:p>
    <w:p w14:paraId="03014E23" w14:textId="77777777" w:rsidR="00A10A5B" w:rsidRDefault="00A10A5B" w:rsidP="00B13655">
      <w:pPr>
        <w:spacing w:after="0" w:line="240" w:lineRule="auto"/>
        <w:rPr>
          <w:rFonts w:ascii="Calibri" w:hAnsi="Calibri" w:cs="Calibri"/>
          <w:sz w:val="24"/>
          <w:szCs w:val="24"/>
        </w:rPr>
      </w:pPr>
    </w:p>
    <w:p w14:paraId="4D2012DB" w14:textId="77777777" w:rsidR="00433F3E" w:rsidRDefault="00433F3E" w:rsidP="00B13655">
      <w:pPr>
        <w:spacing w:after="0" w:line="240" w:lineRule="auto"/>
        <w:rPr>
          <w:rFonts w:ascii="Calibri" w:hAnsi="Calibri" w:cs="Calibri"/>
          <w:sz w:val="24"/>
          <w:szCs w:val="24"/>
        </w:rPr>
      </w:pPr>
    </w:p>
    <w:p w14:paraId="195D2C14" w14:textId="77777777" w:rsidR="00433F3E" w:rsidRDefault="00433F3E" w:rsidP="00433F3E">
      <w:pPr>
        <w:tabs>
          <w:tab w:val="left" w:pos="9781"/>
        </w:tabs>
        <w:spacing w:after="0" w:line="240" w:lineRule="auto"/>
        <w:jc w:val="center"/>
        <w:rPr>
          <w:rFonts w:ascii="Calibri" w:hAnsi="Calibri" w:cs="Calibri"/>
          <w:b/>
          <w:color w:val="74226C"/>
          <w:sz w:val="40"/>
          <w:szCs w:val="40"/>
        </w:rPr>
      </w:pPr>
      <w:r>
        <w:rPr>
          <w:rFonts w:ascii="Calibri" w:hAnsi="Calibri" w:cs="Calibri"/>
          <w:b/>
          <w:color w:val="74226C"/>
          <w:sz w:val="40"/>
          <w:szCs w:val="40"/>
        </w:rPr>
        <w:t xml:space="preserve">DETAILED </w:t>
      </w:r>
      <w:r w:rsidRPr="005558E7">
        <w:rPr>
          <w:rFonts w:ascii="Calibri" w:hAnsi="Calibri" w:cs="Calibri"/>
          <w:b/>
          <w:color w:val="74226C"/>
          <w:sz w:val="40"/>
          <w:szCs w:val="40"/>
        </w:rPr>
        <w:t xml:space="preserve">PROGRAM </w:t>
      </w:r>
      <w:r>
        <w:rPr>
          <w:rFonts w:ascii="Calibri" w:hAnsi="Calibri" w:cs="Calibri"/>
          <w:b/>
          <w:color w:val="74226C"/>
          <w:sz w:val="40"/>
          <w:szCs w:val="40"/>
        </w:rPr>
        <w:t>OVERVIEW</w:t>
      </w:r>
    </w:p>
    <w:p w14:paraId="6E649B01" w14:textId="77777777" w:rsidR="00433F3E" w:rsidRPr="002578AF" w:rsidRDefault="00433F3E" w:rsidP="00433F3E">
      <w:pPr>
        <w:tabs>
          <w:tab w:val="left" w:pos="9781"/>
        </w:tabs>
        <w:spacing w:after="0" w:line="240" w:lineRule="auto"/>
        <w:jc w:val="center"/>
        <w:rPr>
          <w:rFonts w:ascii="Calibri" w:hAnsi="Calibri" w:cs="Calibri"/>
          <w:b/>
          <w:color w:val="74226C"/>
          <w:sz w:val="40"/>
          <w:szCs w:val="40"/>
        </w:rPr>
      </w:pPr>
    </w:p>
    <w:p w14:paraId="35CDB56E" w14:textId="6029E6D9" w:rsidR="00433F3E" w:rsidRPr="005558E7" w:rsidRDefault="00433F3E" w:rsidP="00433F3E">
      <w:pPr>
        <w:tabs>
          <w:tab w:val="left" w:pos="9639"/>
        </w:tabs>
        <w:spacing w:after="0"/>
        <w:jc w:val="center"/>
        <w:rPr>
          <w:rFonts w:ascii="Calibri" w:hAnsi="Calibri" w:cs="Calibri"/>
          <w:b/>
          <w:color w:val="74226C"/>
          <w:sz w:val="40"/>
          <w:szCs w:val="40"/>
        </w:rPr>
      </w:pPr>
      <w:r>
        <w:rPr>
          <w:rFonts w:ascii="Calibri" w:hAnsi="Calibri" w:cs="Calibri"/>
          <w:b/>
          <w:color w:val="74226C"/>
          <w:sz w:val="40"/>
          <w:szCs w:val="40"/>
        </w:rPr>
        <w:t>Closing</w:t>
      </w:r>
      <w:r>
        <w:rPr>
          <w:rFonts w:ascii="Calibri" w:hAnsi="Calibri" w:cs="Calibri"/>
          <w:b/>
          <w:color w:val="74226C"/>
          <w:sz w:val="40"/>
          <w:szCs w:val="40"/>
        </w:rPr>
        <w:t xml:space="preserve"> Speaker: </w:t>
      </w:r>
      <w:r>
        <w:rPr>
          <w:rFonts w:ascii="Calibri" w:hAnsi="Calibri" w:cs="Calibri"/>
          <w:b/>
          <w:color w:val="74226C"/>
          <w:sz w:val="40"/>
          <w:szCs w:val="40"/>
        </w:rPr>
        <w:t>Friday, September 22</w:t>
      </w:r>
      <w:r>
        <w:rPr>
          <w:rFonts w:ascii="Calibri" w:hAnsi="Calibri" w:cs="Calibri"/>
          <w:b/>
          <w:color w:val="74226C"/>
          <w:sz w:val="40"/>
          <w:szCs w:val="40"/>
        </w:rPr>
        <w:t>, 2023</w:t>
      </w:r>
    </w:p>
    <w:p w14:paraId="7D8B03A5" w14:textId="77777777" w:rsidR="00433F3E" w:rsidRPr="00A10A5B" w:rsidRDefault="00433F3E" w:rsidP="00433F3E">
      <w:pPr>
        <w:pStyle w:val="Heading1"/>
      </w:pPr>
      <w:r w:rsidRPr="00A10A5B">
        <w:t xml:space="preserve">Elder Donna </w:t>
      </w:r>
      <w:proofErr w:type="spellStart"/>
      <w:r w:rsidRPr="00A10A5B">
        <w:t>Debassige</w:t>
      </w:r>
      <w:proofErr w:type="spellEnd"/>
      <w:r w:rsidRPr="00A10A5B">
        <w:t xml:space="preserve">, Anishinaabe </w:t>
      </w:r>
      <w:proofErr w:type="spellStart"/>
      <w:r w:rsidRPr="00A10A5B">
        <w:t>Kwe</w:t>
      </w:r>
      <w:proofErr w:type="spellEnd"/>
      <w:r w:rsidRPr="00A10A5B">
        <w:t xml:space="preserve">, Fish Clan </w:t>
      </w:r>
    </w:p>
    <w:p w14:paraId="5917BFFC" w14:textId="77777777" w:rsidR="00433F3E" w:rsidRPr="005558E7" w:rsidRDefault="00433F3E" w:rsidP="00433F3E">
      <w:pPr>
        <w:tabs>
          <w:tab w:val="left" w:pos="9639"/>
        </w:tabs>
        <w:spacing w:after="0" w:line="240" w:lineRule="auto"/>
        <w:jc w:val="both"/>
        <w:rPr>
          <w:rFonts w:ascii="Calibri" w:hAnsi="Calibri" w:cs="Calibri"/>
          <w:sz w:val="24"/>
          <w:szCs w:val="24"/>
        </w:rPr>
      </w:pPr>
      <w:proofErr w:type="spellStart"/>
      <w:r w:rsidRPr="005558E7">
        <w:rPr>
          <w:rFonts w:ascii="Calibri" w:hAnsi="Calibri" w:cs="Calibri"/>
          <w:sz w:val="24"/>
          <w:szCs w:val="24"/>
        </w:rPr>
        <w:t>Boozhoo</w:t>
      </w:r>
      <w:proofErr w:type="spellEnd"/>
      <w:r w:rsidRPr="005558E7">
        <w:rPr>
          <w:rFonts w:ascii="Calibri" w:hAnsi="Calibri" w:cs="Calibri"/>
          <w:sz w:val="24"/>
          <w:szCs w:val="24"/>
        </w:rPr>
        <w:t xml:space="preserve">. </w:t>
      </w:r>
      <w:proofErr w:type="spellStart"/>
      <w:r w:rsidRPr="005558E7">
        <w:rPr>
          <w:rFonts w:ascii="Calibri" w:hAnsi="Calibri" w:cs="Calibri"/>
          <w:sz w:val="24"/>
          <w:szCs w:val="24"/>
        </w:rPr>
        <w:t>Bebibdekwedang</w:t>
      </w:r>
      <w:proofErr w:type="spellEnd"/>
      <w:r w:rsidRPr="005558E7">
        <w:rPr>
          <w:rFonts w:ascii="Calibri" w:hAnsi="Calibri" w:cs="Calibri"/>
          <w:sz w:val="24"/>
          <w:szCs w:val="24"/>
        </w:rPr>
        <w:t xml:space="preserve"> </w:t>
      </w:r>
      <w:proofErr w:type="spellStart"/>
      <w:r w:rsidRPr="005558E7">
        <w:rPr>
          <w:rFonts w:ascii="Calibri" w:hAnsi="Calibri" w:cs="Calibri"/>
          <w:sz w:val="24"/>
          <w:szCs w:val="24"/>
        </w:rPr>
        <w:t>dishnikaaz</w:t>
      </w:r>
      <w:proofErr w:type="spellEnd"/>
      <w:r w:rsidRPr="005558E7">
        <w:rPr>
          <w:rFonts w:ascii="Calibri" w:hAnsi="Calibri" w:cs="Calibri"/>
          <w:sz w:val="24"/>
          <w:szCs w:val="24"/>
        </w:rPr>
        <w:t xml:space="preserve">, Donna </w:t>
      </w:r>
      <w:proofErr w:type="spellStart"/>
      <w:r w:rsidRPr="005558E7">
        <w:rPr>
          <w:rFonts w:ascii="Calibri" w:hAnsi="Calibri" w:cs="Calibri"/>
          <w:sz w:val="24"/>
          <w:szCs w:val="24"/>
        </w:rPr>
        <w:t>Debassige</w:t>
      </w:r>
      <w:proofErr w:type="spellEnd"/>
      <w:r w:rsidRPr="005558E7">
        <w:rPr>
          <w:rFonts w:ascii="Calibri" w:hAnsi="Calibri" w:cs="Calibri"/>
          <w:sz w:val="24"/>
          <w:szCs w:val="24"/>
        </w:rPr>
        <w:t xml:space="preserve">, Anishinaabe </w:t>
      </w:r>
      <w:proofErr w:type="spellStart"/>
      <w:r w:rsidRPr="005558E7">
        <w:rPr>
          <w:rFonts w:ascii="Calibri" w:hAnsi="Calibri" w:cs="Calibri"/>
          <w:sz w:val="24"/>
          <w:szCs w:val="24"/>
        </w:rPr>
        <w:t>Kwe</w:t>
      </w:r>
      <w:proofErr w:type="spellEnd"/>
      <w:r w:rsidRPr="005558E7">
        <w:rPr>
          <w:rFonts w:ascii="Calibri" w:hAnsi="Calibri" w:cs="Calibri"/>
          <w:sz w:val="24"/>
          <w:szCs w:val="24"/>
        </w:rPr>
        <w:t xml:space="preserve">, of the Fish Clan.  I am from </w:t>
      </w:r>
      <w:proofErr w:type="spellStart"/>
      <w:r w:rsidRPr="005558E7">
        <w:rPr>
          <w:rFonts w:ascii="Calibri" w:hAnsi="Calibri" w:cs="Calibri"/>
          <w:sz w:val="24"/>
          <w:szCs w:val="24"/>
        </w:rPr>
        <w:t>Mnidoo</w:t>
      </w:r>
      <w:proofErr w:type="spellEnd"/>
      <w:r w:rsidRPr="005558E7">
        <w:rPr>
          <w:rFonts w:ascii="Calibri" w:hAnsi="Calibri" w:cs="Calibri"/>
          <w:sz w:val="24"/>
          <w:szCs w:val="24"/>
        </w:rPr>
        <w:t xml:space="preserve"> </w:t>
      </w:r>
      <w:proofErr w:type="spellStart"/>
      <w:r w:rsidRPr="005558E7">
        <w:rPr>
          <w:rFonts w:ascii="Calibri" w:hAnsi="Calibri" w:cs="Calibri"/>
          <w:sz w:val="24"/>
          <w:szCs w:val="24"/>
        </w:rPr>
        <w:t>Mnissing</w:t>
      </w:r>
      <w:proofErr w:type="spellEnd"/>
      <w:r w:rsidRPr="005558E7">
        <w:rPr>
          <w:rFonts w:ascii="Calibri" w:hAnsi="Calibri" w:cs="Calibri"/>
          <w:sz w:val="24"/>
          <w:szCs w:val="24"/>
        </w:rPr>
        <w:t xml:space="preserve">, (Manitoulin Island), and am a member of the </w:t>
      </w:r>
      <w:proofErr w:type="spellStart"/>
      <w:r w:rsidRPr="005558E7">
        <w:rPr>
          <w:rFonts w:ascii="Calibri" w:hAnsi="Calibri" w:cs="Calibri"/>
          <w:sz w:val="24"/>
          <w:szCs w:val="24"/>
        </w:rPr>
        <w:t>Wiikwemkoong</w:t>
      </w:r>
      <w:proofErr w:type="spellEnd"/>
      <w:r w:rsidRPr="005558E7">
        <w:rPr>
          <w:rFonts w:ascii="Calibri" w:hAnsi="Calibri" w:cs="Calibri"/>
          <w:sz w:val="24"/>
          <w:szCs w:val="24"/>
        </w:rPr>
        <w:t xml:space="preserve"> Unceded Territory.  I am a mother of three children, Cheryl, Lynda and Ray, and grandmother to four grandsons, Devin, Seth, Joel and Drake.  </w:t>
      </w:r>
    </w:p>
    <w:p w14:paraId="7F2D07E0" w14:textId="77777777" w:rsidR="00433F3E" w:rsidRPr="005558E7" w:rsidRDefault="00433F3E" w:rsidP="00433F3E">
      <w:pPr>
        <w:tabs>
          <w:tab w:val="left" w:pos="9639"/>
        </w:tabs>
        <w:spacing w:after="0" w:line="240" w:lineRule="auto"/>
        <w:jc w:val="both"/>
        <w:rPr>
          <w:rFonts w:ascii="Calibri" w:hAnsi="Calibri" w:cs="Calibri"/>
          <w:sz w:val="24"/>
          <w:szCs w:val="24"/>
        </w:rPr>
      </w:pPr>
      <w:r w:rsidRPr="005558E7">
        <w:rPr>
          <w:rFonts w:ascii="Calibri" w:hAnsi="Calibri" w:cs="Calibri"/>
          <w:sz w:val="24"/>
          <w:szCs w:val="24"/>
        </w:rPr>
        <w:t xml:space="preserve">I am a former Spanish Residential School student.  I graduated in 2015 from Laurentian University with a Bachelor of Arts degree with a combined specialization in Gerontology/Indigenous Studies.  I had retired from the United Chiefs &amp; Councils of Manitoulin Tribal Council after 35 years of employment, beginning in 1974 to 2009.  Several seats I presently hold are: Elders Advisory Council, Indigenous Justice Division, MAG; Elders Council, Chiefs of Ontario; </w:t>
      </w:r>
      <w:proofErr w:type="spellStart"/>
      <w:r w:rsidRPr="005558E7">
        <w:rPr>
          <w:rFonts w:ascii="Calibri" w:hAnsi="Calibri" w:cs="Calibri"/>
          <w:sz w:val="24"/>
          <w:szCs w:val="24"/>
        </w:rPr>
        <w:t>Getzijig</w:t>
      </w:r>
      <w:proofErr w:type="spellEnd"/>
      <w:r w:rsidRPr="005558E7">
        <w:rPr>
          <w:rFonts w:ascii="Calibri" w:hAnsi="Calibri" w:cs="Calibri"/>
          <w:sz w:val="24"/>
          <w:szCs w:val="24"/>
        </w:rPr>
        <w:t xml:space="preserve"> Elders Advisory Council, Anishinabek Nation; Anishinabek Nation </w:t>
      </w:r>
      <w:proofErr w:type="spellStart"/>
      <w:r w:rsidRPr="005558E7">
        <w:rPr>
          <w:rFonts w:ascii="Calibri" w:hAnsi="Calibri" w:cs="Calibri"/>
          <w:sz w:val="24"/>
          <w:szCs w:val="24"/>
        </w:rPr>
        <w:t>KweWuk</w:t>
      </w:r>
      <w:proofErr w:type="spellEnd"/>
      <w:r w:rsidRPr="005558E7">
        <w:rPr>
          <w:rFonts w:ascii="Calibri" w:hAnsi="Calibri" w:cs="Calibri"/>
          <w:sz w:val="24"/>
          <w:szCs w:val="24"/>
        </w:rPr>
        <w:t xml:space="preserve"> Council, representing the Lake Huron Region; Chiefs of Ontario First Nations </w:t>
      </w:r>
      <w:proofErr w:type="spellStart"/>
      <w:r w:rsidRPr="005558E7">
        <w:rPr>
          <w:rFonts w:ascii="Calibri" w:hAnsi="Calibri" w:cs="Calibri"/>
          <w:sz w:val="24"/>
          <w:szCs w:val="24"/>
        </w:rPr>
        <w:t>Womens</w:t>
      </w:r>
      <w:proofErr w:type="spellEnd"/>
      <w:r w:rsidRPr="005558E7">
        <w:rPr>
          <w:rFonts w:ascii="Calibri" w:hAnsi="Calibri" w:cs="Calibri"/>
          <w:sz w:val="24"/>
          <w:szCs w:val="24"/>
        </w:rPr>
        <w:t>’ Council, representing Anishinabek Nation; Manitoulin Anishinabek Research Review Committee; Chiefs of Ontario Data Governance Committee; Elder, Ontario First Nations Technical Services Corporation.</w:t>
      </w:r>
    </w:p>
    <w:p w14:paraId="7D941AB3" w14:textId="77777777" w:rsidR="00433F3E" w:rsidRPr="005558E7" w:rsidRDefault="00433F3E" w:rsidP="00433F3E">
      <w:pPr>
        <w:tabs>
          <w:tab w:val="left" w:pos="9639"/>
        </w:tabs>
        <w:spacing w:after="0" w:line="240" w:lineRule="auto"/>
        <w:jc w:val="both"/>
        <w:rPr>
          <w:rFonts w:ascii="Calibri" w:hAnsi="Calibri" w:cs="Calibri"/>
          <w:sz w:val="24"/>
          <w:szCs w:val="24"/>
        </w:rPr>
      </w:pPr>
      <w:r w:rsidRPr="005558E7">
        <w:rPr>
          <w:rFonts w:ascii="Calibri" w:hAnsi="Calibri" w:cs="Calibri"/>
          <w:sz w:val="24"/>
          <w:szCs w:val="24"/>
        </w:rPr>
        <w:t xml:space="preserve">I am a fluent speaker of my original language, Odawa, and am a member of the Rain Dance Lodge.  </w:t>
      </w:r>
      <w:r>
        <w:rPr>
          <w:rFonts w:ascii="Calibri" w:hAnsi="Calibri" w:cs="Calibri"/>
          <w:sz w:val="24"/>
          <w:szCs w:val="24"/>
        </w:rPr>
        <w:t>(</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6811C768" w14:textId="77777777" w:rsidR="00433F3E" w:rsidRDefault="00433F3E" w:rsidP="00A10A5B">
      <w:pPr>
        <w:tabs>
          <w:tab w:val="left" w:pos="9781"/>
        </w:tabs>
        <w:spacing w:after="0" w:line="240" w:lineRule="auto"/>
        <w:jc w:val="center"/>
        <w:rPr>
          <w:rFonts w:ascii="Calibri" w:hAnsi="Calibri" w:cs="Calibri"/>
          <w:b/>
          <w:color w:val="74226C"/>
          <w:sz w:val="40"/>
          <w:szCs w:val="40"/>
        </w:rPr>
      </w:pPr>
    </w:p>
    <w:p w14:paraId="47465F90" w14:textId="432B1D59" w:rsidR="00A10A5B" w:rsidRDefault="00A10A5B" w:rsidP="00A10A5B">
      <w:pPr>
        <w:tabs>
          <w:tab w:val="left" w:pos="9781"/>
        </w:tabs>
        <w:spacing w:after="0" w:line="240" w:lineRule="auto"/>
        <w:jc w:val="center"/>
        <w:rPr>
          <w:rFonts w:ascii="Calibri" w:hAnsi="Calibri" w:cs="Calibri"/>
          <w:b/>
          <w:sz w:val="24"/>
          <w:szCs w:val="24"/>
        </w:rPr>
      </w:pPr>
      <w:r>
        <w:rPr>
          <w:rFonts w:ascii="Calibri" w:hAnsi="Calibri" w:cs="Calibri"/>
          <w:b/>
          <w:color w:val="74226C"/>
          <w:sz w:val="40"/>
          <w:szCs w:val="40"/>
        </w:rPr>
        <w:t>Key Note Speaker: Friday, September 22, 2023</w:t>
      </w:r>
    </w:p>
    <w:p w14:paraId="71CCEC6E" w14:textId="77777777" w:rsidR="00A10A5B" w:rsidRPr="007F0703" w:rsidRDefault="00A10A5B" w:rsidP="00DA70C8">
      <w:pPr>
        <w:pStyle w:val="Heading1"/>
      </w:pPr>
      <w:bookmarkStart w:id="6" w:name="_Andrea_Warnick,_RP,"/>
      <w:bookmarkEnd w:id="6"/>
      <w:r w:rsidRPr="007F0703">
        <w:t>Andrea Warnick, RP, RN</w:t>
      </w:r>
    </w:p>
    <w:p w14:paraId="5D971EFC" w14:textId="77777777" w:rsidR="00A10A5B" w:rsidRPr="005558E7" w:rsidRDefault="00A10A5B" w:rsidP="00A10A5B">
      <w:pPr>
        <w:spacing w:after="0" w:line="240" w:lineRule="auto"/>
        <w:jc w:val="both"/>
        <w:rPr>
          <w:rFonts w:ascii="Calibri" w:hAnsi="Calibri" w:cs="Calibri"/>
          <w:color w:val="000000"/>
          <w:sz w:val="24"/>
          <w:szCs w:val="24"/>
          <w:lang w:val="en-CA"/>
        </w:rPr>
      </w:pPr>
      <w:r w:rsidRPr="005558E7">
        <w:rPr>
          <w:rFonts w:ascii="Calibri" w:hAnsi="Calibri" w:cs="Calibri"/>
          <w:color w:val="000000"/>
          <w:sz w:val="24"/>
          <w:szCs w:val="24"/>
          <w:shd w:val="clear" w:color="auto" w:fill="FFFFFF"/>
          <w:lang w:val="en-CA"/>
        </w:rPr>
        <w:t>Andrea is a Registered Psychotherapist, Registered Nurse, and thanatologist with over 20 years of experience supporting grieving children and families and communities. Her caring and unique approach to dying, death, grief and healing has helped thousands of people, from toddlers to the elderly, across North America and internationally. Recognizing the provision of support for grieving children and youth as a social justice issue, Andrea brings the topics of dying, death, and grief into the necessary realm of discussion, education, and advocacy.</w:t>
      </w:r>
    </w:p>
    <w:p w14:paraId="098CA076" w14:textId="77777777" w:rsidR="00A10A5B" w:rsidRPr="005558E7" w:rsidRDefault="00A10A5B" w:rsidP="00A10A5B">
      <w:pPr>
        <w:pStyle w:val="xxmsonormal"/>
        <w:spacing w:before="0" w:beforeAutospacing="0" w:after="0" w:afterAutospacing="0"/>
        <w:rPr>
          <w:sz w:val="24"/>
          <w:szCs w:val="24"/>
          <w:lang w:val="en-CA"/>
        </w:rPr>
      </w:pPr>
      <w:r w:rsidRPr="007F0703">
        <w:rPr>
          <w:b/>
          <w:sz w:val="30"/>
          <w:szCs w:val="30"/>
          <w:lang w:val="en-CA"/>
        </w:rPr>
        <w:t>Title:</w:t>
      </w:r>
      <w:r w:rsidRPr="007F0703">
        <w:rPr>
          <w:sz w:val="30"/>
          <w:szCs w:val="30"/>
          <w:lang w:val="en-CA"/>
        </w:rPr>
        <w:t xml:space="preserve"> </w:t>
      </w:r>
      <w:r w:rsidRPr="00B55331">
        <w:rPr>
          <w:sz w:val="32"/>
          <w:szCs w:val="32"/>
          <w:lang w:val="en-CA"/>
        </w:rPr>
        <w:t>Navigating the Tangled Web: Supporting a Health Grief Process in Ourselves and Those We Care About</w:t>
      </w:r>
    </w:p>
    <w:p w14:paraId="72F48C75" w14:textId="715B7CE7" w:rsidR="00A10A5B" w:rsidRPr="001E3106" w:rsidRDefault="00A10A5B" w:rsidP="00A10A5B">
      <w:pPr>
        <w:pStyle w:val="xmsonormal0"/>
        <w:spacing w:before="0" w:beforeAutospacing="0" w:after="0" w:afterAutospacing="0"/>
        <w:jc w:val="both"/>
        <w:rPr>
          <w:b/>
          <w:sz w:val="24"/>
          <w:szCs w:val="24"/>
        </w:rPr>
      </w:pPr>
      <w:r w:rsidRPr="005558E7">
        <w:rPr>
          <w:b/>
          <w:sz w:val="24"/>
          <w:szCs w:val="24"/>
        </w:rPr>
        <w:t>Abstract:</w:t>
      </w:r>
      <w:r w:rsidRPr="005558E7">
        <w:rPr>
          <w:sz w:val="24"/>
          <w:szCs w:val="24"/>
          <w:lang w:val="en-CA"/>
        </w:rPr>
        <w:t> While grief is a natural and healthy part of the human experience, navigating grief in our often grief-illiterate society tends to be an experience permeated by misconceptions and well-intended yet misguided advice. It can be challenging enough to find healthy ways to navigate one’s own grief following a pregnancy loss or the death of an infant, and extra challenging to do so while also supporting other family members. This key note presentation will identify some commonly held and misconceptions about grief, as well as practical strategies that can be used to support oneself and as well as one’s family members through the tangled web of grief.  </w:t>
      </w:r>
      <w:r w:rsidR="001B5050">
        <w:rPr>
          <w:sz w:val="24"/>
          <w:szCs w:val="24"/>
          <w:lang w:val="en-CA"/>
        </w:rPr>
        <w:tab/>
      </w:r>
      <w:r w:rsidR="001B5050">
        <w:rPr>
          <w:sz w:val="24"/>
          <w:szCs w:val="24"/>
          <w:lang w:val="en-CA"/>
        </w:rPr>
        <w:tab/>
      </w:r>
      <w:r w:rsidR="001B5050">
        <w:rPr>
          <w:sz w:val="24"/>
          <w:szCs w:val="24"/>
          <w:lang w:val="en-CA"/>
        </w:rPr>
        <w:tab/>
      </w:r>
      <w:r w:rsidR="001B5050">
        <w:rPr>
          <w:sz w:val="24"/>
          <w:szCs w:val="24"/>
          <w:lang w:val="en-CA"/>
        </w:rPr>
        <w:tab/>
      </w:r>
      <w:r w:rsidR="001B5050">
        <w:rPr>
          <w:sz w:val="24"/>
          <w:szCs w:val="24"/>
          <w:lang w:val="en-CA"/>
        </w:rPr>
        <w:tab/>
      </w:r>
      <w:r w:rsidR="001B5050">
        <w:rPr>
          <w:sz w:val="24"/>
          <w:szCs w:val="24"/>
          <w:lang w:val="en-CA"/>
        </w:rPr>
        <w:tab/>
      </w:r>
      <w:r w:rsidR="001B5050">
        <w:rPr>
          <w:sz w:val="24"/>
          <w:szCs w:val="24"/>
          <w:lang w:val="en-CA"/>
        </w:rPr>
        <w:tab/>
      </w:r>
      <w:r w:rsidR="001B5050">
        <w:rPr>
          <w:sz w:val="24"/>
          <w:szCs w:val="24"/>
          <w:lang w:val="en-CA"/>
        </w:rPr>
        <w:tab/>
      </w:r>
      <w:r w:rsidR="001B5050">
        <w:rPr>
          <w:sz w:val="24"/>
          <w:szCs w:val="24"/>
          <w:lang w:val="en-CA"/>
        </w:rPr>
        <w:tab/>
      </w:r>
      <w:r w:rsidR="001B5050">
        <w:rPr>
          <w:sz w:val="24"/>
          <w:szCs w:val="24"/>
          <w:lang w:val="en-CA"/>
        </w:rPr>
        <w:tab/>
      </w:r>
      <w:r w:rsidR="001B5050">
        <w:rPr>
          <w:sz w:val="24"/>
          <w:szCs w:val="24"/>
          <w:lang w:val="en-CA"/>
        </w:rPr>
        <w:tab/>
      </w:r>
      <w:r w:rsidR="001B5050">
        <w:rPr>
          <w:sz w:val="24"/>
          <w:szCs w:val="24"/>
          <w:lang w:val="en-CA"/>
        </w:rPr>
        <w:tab/>
      </w:r>
      <w:r w:rsidR="001B5050">
        <w:rPr>
          <w:sz w:val="24"/>
          <w:szCs w:val="24"/>
          <w:lang w:val="en-CA"/>
        </w:rPr>
        <w:tab/>
        <w:t xml:space="preserve">   </w:t>
      </w:r>
      <w:r w:rsidR="001B5050">
        <w:rPr>
          <w:sz w:val="24"/>
          <w:szCs w:val="24"/>
        </w:rPr>
        <w:t>(</w:t>
      </w:r>
      <w:hyperlink w:anchor="_top" w:history="1">
        <w:r w:rsidR="001B5050" w:rsidRPr="001B5050">
          <w:rPr>
            <w:rStyle w:val="Hyperlink"/>
            <w:sz w:val="24"/>
            <w:szCs w:val="24"/>
          </w:rPr>
          <w:t>Back to top</w:t>
        </w:r>
      </w:hyperlink>
      <w:r w:rsidR="001B5050">
        <w:rPr>
          <w:sz w:val="24"/>
          <w:szCs w:val="24"/>
        </w:rPr>
        <w:t>)</w:t>
      </w:r>
    </w:p>
    <w:p w14:paraId="02FF67CD" w14:textId="77777777" w:rsidR="00AC573D" w:rsidRDefault="00AC573D" w:rsidP="00DA70C8">
      <w:pPr>
        <w:spacing w:after="0" w:line="240" w:lineRule="auto"/>
        <w:rPr>
          <w:sz w:val="30"/>
          <w:szCs w:val="30"/>
          <w:lang w:val="en-CA"/>
        </w:rPr>
      </w:pPr>
    </w:p>
    <w:p w14:paraId="42FB351E" w14:textId="77777777" w:rsidR="00433F3E" w:rsidRDefault="00433F3E">
      <w:pPr>
        <w:rPr>
          <w:rFonts w:ascii="Calibri" w:hAnsi="Calibri" w:cs="Calibri"/>
          <w:b/>
          <w:color w:val="74226C"/>
          <w:sz w:val="40"/>
          <w:szCs w:val="40"/>
        </w:rPr>
      </w:pPr>
      <w:r>
        <w:rPr>
          <w:rFonts w:ascii="Calibri" w:hAnsi="Calibri" w:cs="Calibri"/>
          <w:b/>
          <w:color w:val="74226C"/>
          <w:sz w:val="40"/>
          <w:szCs w:val="40"/>
        </w:rPr>
        <w:br w:type="page"/>
      </w:r>
    </w:p>
    <w:p w14:paraId="1D146BA0" w14:textId="77777777" w:rsidR="00433F3E" w:rsidRDefault="00433F3E" w:rsidP="00A10A5B">
      <w:pPr>
        <w:tabs>
          <w:tab w:val="left" w:pos="9781"/>
        </w:tabs>
        <w:spacing w:after="0" w:line="240" w:lineRule="auto"/>
        <w:jc w:val="center"/>
        <w:rPr>
          <w:rFonts w:ascii="Calibri" w:hAnsi="Calibri" w:cs="Calibri"/>
          <w:b/>
          <w:color w:val="74226C"/>
          <w:sz w:val="40"/>
          <w:szCs w:val="40"/>
        </w:rPr>
      </w:pPr>
    </w:p>
    <w:p w14:paraId="1DB658CF" w14:textId="1353B7E6" w:rsidR="001E3106" w:rsidRDefault="001E3106" w:rsidP="00DA70C8">
      <w:pPr>
        <w:pStyle w:val="Heading2"/>
      </w:pPr>
      <w:bookmarkStart w:id="7" w:name="_Breakout_Sessions_D:"/>
      <w:bookmarkEnd w:id="7"/>
      <w:r>
        <w:t>Breakout Session</w:t>
      </w:r>
      <w:r w:rsidR="003A0E72">
        <w:t>s</w:t>
      </w:r>
      <w:r>
        <w:t xml:space="preserve"> </w:t>
      </w:r>
      <w:r w:rsidR="003A0E72">
        <w:t>D</w:t>
      </w:r>
      <w:r>
        <w:t>: Friday, September 22</w:t>
      </w:r>
      <w:r w:rsidRPr="001E3106">
        <w:rPr>
          <w:vertAlign w:val="superscript"/>
        </w:rPr>
        <w:t>nd</w:t>
      </w:r>
      <w:r>
        <w:t xml:space="preserve"> 10:30 AM</w:t>
      </w:r>
    </w:p>
    <w:p w14:paraId="576C0B81" w14:textId="77777777" w:rsidR="00A771F4" w:rsidRPr="005558E7" w:rsidRDefault="00A771F4" w:rsidP="003331EE">
      <w:pPr>
        <w:spacing w:after="0"/>
        <w:rPr>
          <w:rFonts w:ascii="Calibri" w:hAnsi="Calibri" w:cs="Calibri"/>
          <w:sz w:val="24"/>
          <w:szCs w:val="24"/>
        </w:rPr>
      </w:pPr>
    </w:p>
    <w:p w14:paraId="67023FFC" w14:textId="3E54755B" w:rsidR="00A771F4" w:rsidRPr="000B16EB" w:rsidRDefault="00C313DC" w:rsidP="00DA70C8">
      <w:pPr>
        <w:spacing w:after="0" w:line="240" w:lineRule="auto"/>
        <w:rPr>
          <w:rStyle w:val="Heading3Char"/>
        </w:rPr>
      </w:pPr>
      <w:r>
        <w:rPr>
          <w:rFonts w:ascii="Calibri" w:hAnsi="Calibri" w:cs="Calibri"/>
          <w:b/>
          <w:sz w:val="24"/>
          <w:szCs w:val="24"/>
        </w:rPr>
        <w:t>D01 Presenter</w:t>
      </w:r>
      <w:r w:rsidR="00A771F4" w:rsidRPr="005558E7">
        <w:rPr>
          <w:rFonts w:ascii="Calibri" w:hAnsi="Calibri" w:cs="Calibri"/>
          <w:b/>
          <w:sz w:val="24"/>
          <w:szCs w:val="24"/>
        </w:rPr>
        <w:t xml:space="preserve">: </w:t>
      </w:r>
      <w:r w:rsidR="00A771F4" w:rsidRPr="000B16EB">
        <w:rPr>
          <w:rStyle w:val="Heading3Char"/>
        </w:rPr>
        <w:t>Andrea Warnick RP, RN</w:t>
      </w:r>
    </w:p>
    <w:p w14:paraId="46D472B9" w14:textId="7904869B" w:rsidR="00B55331" w:rsidRPr="00B55331" w:rsidRDefault="00A771F4" w:rsidP="00AC573D">
      <w:pPr>
        <w:pStyle w:val="xmsonormal0"/>
        <w:spacing w:before="0" w:beforeAutospacing="0" w:after="0" w:afterAutospacing="0"/>
        <w:jc w:val="both"/>
        <w:rPr>
          <w:sz w:val="24"/>
          <w:szCs w:val="24"/>
          <w:lang w:val="en-CA"/>
        </w:rPr>
      </w:pPr>
      <w:r w:rsidRPr="005558E7">
        <w:rPr>
          <w:b/>
          <w:sz w:val="24"/>
          <w:szCs w:val="24"/>
        </w:rPr>
        <w:t>Title:</w:t>
      </w:r>
      <w:r w:rsidRPr="005558E7">
        <w:rPr>
          <w:sz w:val="24"/>
          <w:szCs w:val="24"/>
          <w:lang w:val="en-CA"/>
        </w:rPr>
        <w:t xml:space="preserve"> </w:t>
      </w:r>
      <w:r w:rsidR="00B55331" w:rsidRPr="00B55331">
        <w:rPr>
          <w:sz w:val="24"/>
          <w:szCs w:val="24"/>
          <w:lang w:val="en-CA"/>
        </w:rPr>
        <w:t>Dancing in the Darkness: Creative Approaches to Supporting a Healthy Grief Process </w:t>
      </w:r>
    </w:p>
    <w:p w14:paraId="039AEFC2" w14:textId="6EE4F751" w:rsidR="00B55331" w:rsidRPr="008F14DA" w:rsidRDefault="00B55331" w:rsidP="00AC573D">
      <w:pPr>
        <w:pStyle w:val="xmsonormal0"/>
        <w:spacing w:before="0" w:beforeAutospacing="0" w:after="0" w:afterAutospacing="0"/>
        <w:jc w:val="both"/>
        <w:rPr>
          <w:sz w:val="24"/>
          <w:szCs w:val="24"/>
          <w:lang w:val="en-CA"/>
        </w:rPr>
      </w:pPr>
      <w:r w:rsidRPr="00B55331">
        <w:rPr>
          <w:b/>
          <w:sz w:val="24"/>
          <w:szCs w:val="24"/>
          <w:lang w:val="en-CA"/>
        </w:rPr>
        <w:t>Desc</w:t>
      </w:r>
      <w:r>
        <w:rPr>
          <w:b/>
          <w:sz w:val="24"/>
          <w:szCs w:val="24"/>
          <w:lang w:val="en-CA"/>
        </w:rPr>
        <w:t>ription:</w:t>
      </w:r>
      <w:r w:rsidRPr="005558E7">
        <w:rPr>
          <w:sz w:val="24"/>
          <w:szCs w:val="24"/>
          <w:lang w:val="en-CA"/>
        </w:rPr>
        <w:t xml:space="preserve"> This interactive workshop will build on Andrea’s keynote presentation by offering a deeper dive into various strategies and approaches for supporting one’s own grief as well as the grief of others. The concept of grief literacy will be woven throughout the workshop, and grief support strategies such as bearing witness and self-compassion will be elaborated on. We will also explore the important, yet often overlooked, topic of finding ways of staying connected to a baby who has died.  </w:t>
      </w:r>
    </w:p>
    <w:p w14:paraId="5B4C50AF" w14:textId="1832DA83" w:rsidR="00A771F4" w:rsidRDefault="00D85B9F" w:rsidP="003331EE">
      <w:pPr>
        <w:pBdr>
          <w:bottom w:val="single" w:sz="6" w:space="1" w:color="auto"/>
        </w:pBdr>
        <w:spacing w:after="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58E025A6" w14:textId="77777777" w:rsidR="001E3106" w:rsidRPr="005558E7" w:rsidRDefault="001E3106" w:rsidP="003331EE">
      <w:pPr>
        <w:spacing w:after="0"/>
        <w:rPr>
          <w:rFonts w:ascii="Calibri" w:hAnsi="Calibri" w:cs="Calibri"/>
          <w:sz w:val="24"/>
          <w:szCs w:val="24"/>
        </w:rPr>
      </w:pPr>
    </w:p>
    <w:p w14:paraId="19C039D2" w14:textId="0B7EF3AC" w:rsidR="00A771F4" w:rsidRPr="005558E7" w:rsidRDefault="0007031A" w:rsidP="00DA70C8">
      <w:pPr>
        <w:spacing w:after="0" w:line="240" w:lineRule="auto"/>
        <w:rPr>
          <w:rFonts w:ascii="Calibri" w:hAnsi="Calibri" w:cs="Calibri"/>
          <w:sz w:val="24"/>
          <w:szCs w:val="24"/>
        </w:rPr>
      </w:pPr>
      <w:r>
        <w:rPr>
          <w:rFonts w:ascii="Calibri" w:hAnsi="Calibri" w:cs="Calibri"/>
          <w:b/>
          <w:bCs/>
          <w:sz w:val="24"/>
          <w:szCs w:val="24"/>
        </w:rPr>
        <w:t xml:space="preserve">D02.i </w:t>
      </w:r>
      <w:r w:rsidR="00A771F4" w:rsidRPr="005558E7">
        <w:rPr>
          <w:rFonts w:ascii="Calibri" w:hAnsi="Calibri" w:cs="Calibri"/>
          <w:b/>
          <w:bCs/>
          <w:sz w:val="24"/>
          <w:szCs w:val="24"/>
        </w:rPr>
        <w:t xml:space="preserve">Presenter: </w:t>
      </w:r>
      <w:r w:rsidR="00A771F4" w:rsidRPr="000B16EB">
        <w:rPr>
          <w:rStyle w:val="Heading3Char"/>
        </w:rPr>
        <w:t>Lesley Sabourin, Perinatal Hospice Coordinator, RN, CHPCN(C)</w:t>
      </w:r>
    </w:p>
    <w:p w14:paraId="7E76E482" w14:textId="77777777"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Organization:</w:t>
      </w:r>
      <w:r w:rsidRPr="005558E7">
        <w:rPr>
          <w:rFonts w:ascii="Calibri" w:hAnsi="Calibri" w:cs="Calibri"/>
          <w:sz w:val="24"/>
          <w:szCs w:val="24"/>
        </w:rPr>
        <w:t xml:space="preserve"> Roger Neilson House &amp; CHEO</w:t>
      </w:r>
    </w:p>
    <w:p w14:paraId="32294A69" w14:textId="52ECDA96"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Title:</w:t>
      </w:r>
      <w:r w:rsidRPr="005558E7">
        <w:rPr>
          <w:rFonts w:ascii="Calibri" w:hAnsi="Calibri" w:cs="Calibri"/>
          <w:sz w:val="24"/>
          <w:szCs w:val="24"/>
        </w:rPr>
        <w:t xml:space="preserve"> Pregnancy After Loss: Nurturing Sadness and Joy at the Same Time</w:t>
      </w:r>
    </w:p>
    <w:p w14:paraId="448C6991" w14:textId="1FFBC910" w:rsidR="00A771F4" w:rsidRPr="001E3106" w:rsidRDefault="00A771F4" w:rsidP="00DA70C8">
      <w:pPr>
        <w:spacing w:after="0" w:line="240" w:lineRule="auto"/>
        <w:rPr>
          <w:rFonts w:ascii="Calibri" w:hAnsi="Calibri" w:cs="Calibri"/>
          <w:color w:val="15232B"/>
          <w:sz w:val="24"/>
          <w:szCs w:val="24"/>
        </w:rPr>
      </w:pPr>
      <w:r w:rsidRPr="005558E7">
        <w:rPr>
          <w:rFonts w:ascii="Calibri" w:hAnsi="Calibri" w:cs="Calibri"/>
          <w:b/>
          <w:bCs/>
          <w:sz w:val="24"/>
          <w:szCs w:val="24"/>
        </w:rPr>
        <w:t>Abstract:</w:t>
      </w:r>
      <w:r w:rsidR="001E3106">
        <w:rPr>
          <w:rFonts w:ascii="Calibri" w:hAnsi="Calibri" w:cs="Calibri"/>
          <w:b/>
          <w:bCs/>
          <w:sz w:val="24"/>
          <w:szCs w:val="24"/>
        </w:rPr>
        <w:t xml:space="preserve"> </w:t>
      </w:r>
      <w:r w:rsidRPr="005558E7">
        <w:rPr>
          <w:rFonts w:ascii="Calibri" w:hAnsi="Calibri" w:cs="Calibri"/>
          <w:color w:val="15232B"/>
          <w:sz w:val="24"/>
          <w:szCs w:val="24"/>
        </w:rPr>
        <w:t>Pregnancy after loss is a unique experience and is often fraught with a complex array of emotions ranging from deep sadness and sorrow to moments of overwhelming joy. Specialized support from healthcare providers and volunteer peer supports can greatly shape how a baby's life is remembered and how families welcome a new baby as parents navigate these confusing emotions.</w:t>
      </w:r>
      <w:r w:rsidR="001E3106">
        <w:rPr>
          <w:rFonts w:ascii="Calibri" w:hAnsi="Calibri" w:cs="Calibri"/>
          <w:color w:val="15232B"/>
          <w:sz w:val="24"/>
          <w:szCs w:val="24"/>
        </w:rPr>
        <w:t xml:space="preserve"> </w:t>
      </w:r>
      <w:r w:rsidRPr="005558E7">
        <w:rPr>
          <w:rFonts w:ascii="Calibri" w:hAnsi="Calibri" w:cs="Calibri"/>
          <w:color w:val="15232B"/>
          <w:sz w:val="24"/>
          <w:szCs w:val="24"/>
        </w:rPr>
        <w:t>This presentation describes the unique grief experienced by families, as well as the resources available at Roger Neilson House (pediatric hospice located in Ottawa, Ontario) through the pregnancy after loss support group. Continued support during</w:t>
      </w:r>
      <w:r w:rsidR="00433F3E">
        <w:rPr>
          <w:rFonts w:ascii="Calibri" w:hAnsi="Calibri" w:cs="Calibri"/>
          <w:color w:val="15232B"/>
          <w:sz w:val="24"/>
          <w:szCs w:val="24"/>
        </w:rPr>
        <w:t xml:space="preserve"> </w:t>
      </w:r>
      <w:r w:rsidRPr="005558E7">
        <w:rPr>
          <w:rFonts w:ascii="Calibri" w:hAnsi="Calibri" w:cs="Calibri"/>
          <w:color w:val="15232B"/>
          <w:sz w:val="24"/>
          <w:szCs w:val="24"/>
        </w:rPr>
        <w:t xml:space="preserve">pregnancy after a loss can improve the parents' experience while planning for the birth of their new baby and can have a positive impact on their grief. Participants will have the unique opportunity to hear a bereaved mother share her story of becoming pregnant after loss, how support influenced her experience and how her loss has shaped her as a mother. </w:t>
      </w:r>
    </w:p>
    <w:p w14:paraId="2406E28A" w14:textId="26A586A7" w:rsidR="005703AB" w:rsidRDefault="00D85B9F" w:rsidP="003331EE">
      <w:pPr>
        <w:pBdr>
          <w:bottom w:val="single" w:sz="6" w:space="1" w:color="auto"/>
        </w:pBdr>
        <w:spacing w:after="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186877C1" w14:textId="77777777" w:rsidR="00B13655" w:rsidRDefault="00B13655" w:rsidP="00AC573D">
      <w:pPr>
        <w:spacing w:after="0" w:line="240" w:lineRule="auto"/>
        <w:rPr>
          <w:rFonts w:ascii="Calibri" w:hAnsi="Calibri" w:cs="Calibri"/>
          <w:b/>
          <w:sz w:val="24"/>
          <w:szCs w:val="24"/>
        </w:rPr>
      </w:pPr>
    </w:p>
    <w:p w14:paraId="6BB0CB85" w14:textId="7A6745EE" w:rsidR="00A771F4" w:rsidRPr="005558E7" w:rsidRDefault="0007031A" w:rsidP="00DA70C8">
      <w:pPr>
        <w:spacing w:after="0" w:line="240" w:lineRule="auto"/>
        <w:rPr>
          <w:rFonts w:ascii="Calibri" w:hAnsi="Calibri" w:cs="Calibri"/>
          <w:sz w:val="24"/>
          <w:szCs w:val="24"/>
          <w:lang w:val="en-CA"/>
        </w:rPr>
      </w:pPr>
      <w:r>
        <w:rPr>
          <w:rFonts w:ascii="Calibri" w:hAnsi="Calibri" w:cs="Calibri"/>
          <w:b/>
          <w:sz w:val="24"/>
          <w:szCs w:val="24"/>
        </w:rPr>
        <w:t>D02.ii Presenters</w:t>
      </w:r>
      <w:r w:rsidR="00A771F4" w:rsidRPr="005558E7">
        <w:rPr>
          <w:rFonts w:ascii="Calibri" w:hAnsi="Calibri" w:cs="Calibri"/>
          <w:b/>
          <w:sz w:val="24"/>
          <w:szCs w:val="24"/>
        </w:rPr>
        <w:t xml:space="preserve">: </w:t>
      </w:r>
      <w:r w:rsidR="00A771F4" w:rsidRPr="000B16EB">
        <w:rPr>
          <w:rStyle w:val="Heading3Char"/>
        </w:rPr>
        <w:t xml:space="preserve">Nikita Nikeshwar MSW, BSW RSW, Patricia Irvine BScN, </w:t>
      </w:r>
      <w:r w:rsidR="003B710F" w:rsidRPr="000B16EB">
        <w:rPr>
          <w:rStyle w:val="Heading3Char"/>
        </w:rPr>
        <w:t>MSc (</w:t>
      </w:r>
      <w:r w:rsidR="00A771F4" w:rsidRPr="000B16EB">
        <w:rPr>
          <w:rStyle w:val="Heading3Char"/>
        </w:rPr>
        <w:t>QIPS)</w:t>
      </w:r>
      <w:r w:rsidR="00A771F4" w:rsidRPr="005558E7">
        <w:rPr>
          <w:rFonts w:ascii="Calibri" w:hAnsi="Calibri" w:cs="Calibri"/>
          <w:sz w:val="24"/>
          <w:szCs w:val="24"/>
          <w:lang w:val="en-CA"/>
        </w:rPr>
        <w:t xml:space="preserve"> </w:t>
      </w:r>
    </w:p>
    <w:p w14:paraId="787C96E3" w14:textId="77777777"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Organization:</w:t>
      </w:r>
      <w:r w:rsidRPr="005558E7">
        <w:rPr>
          <w:rFonts w:ascii="Calibri" w:hAnsi="Calibri" w:cs="Calibri"/>
          <w:sz w:val="24"/>
          <w:szCs w:val="24"/>
        </w:rPr>
        <w:t xml:space="preserve"> North York General Hospital </w:t>
      </w:r>
    </w:p>
    <w:p w14:paraId="2B65EB2F" w14:textId="0E66DE5D" w:rsidR="001E3106"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Title:</w:t>
      </w:r>
      <w:r w:rsidRPr="005558E7">
        <w:rPr>
          <w:rFonts w:ascii="Calibri" w:hAnsi="Calibri" w:cs="Calibri"/>
          <w:sz w:val="24"/>
          <w:szCs w:val="24"/>
        </w:rPr>
        <w:t xml:space="preserve"> North York General Hospital: Late Loss Support/Pregnancy After Loss</w:t>
      </w:r>
    </w:p>
    <w:p w14:paraId="79E33A0A" w14:textId="77777777" w:rsidR="00433F3E" w:rsidRDefault="00A771F4" w:rsidP="00DA70C8">
      <w:pPr>
        <w:spacing w:after="0" w:line="240" w:lineRule="auto"/>
        <w:jc w:val="both"/>
        <w:rPr>
          <w:rFonts w:ascii="Calibri" w:hAnsi="Calibri" w:cs="Calibri"/>
          <w:sz w:val="24"/>
          <w:szCs w:val="24"/>
        </w:rPr>
      </w:pPr>
      <w:r w:rsidRPr="005558E7">
        <w:rPr>
          <w:rFonts w:ascii="Calibri" w:hAnsi="Calibri" w:cs="Calibri"/>
          <w:b/>
          <w:bCs/>
          <w:sz w:val="24"/>
          <w:szCs w:val="24"/>
        </w:rPr>
        <w:t>Abstract:</w:t>
      </w:r>
      <w:r w:rsidR="001E3106">
        <w:rPr>
          <w:rFonts w:ascii="Calibri" w:hAnsi="Calibri" w:cs="Calibri"/>
          <w:sz w:val="24"/>
          <w:szCs w:val="24"/>
        </w:rPr>
        <w:t xml:space="preserve"> </w:t>
      </w:r>
      <w:r w:rsidRPr="005558E7">
        <w:rPr>
          <w:rFonts w:ascii="Calibri" w:hAnsi="Calibri" w:cs="Calibri"/>
          <w:sz w:val="24"/>
          <w:szCs w:val="24"/>
        </w:rPr>
        <w:t xml:space="preserve">In June 2022, North York General Hospital re-launched its Late Loss Support Group, which was previously run in person and facilitated by a Clinical Psychiatrist and Social Worker.  Of course, due to the pandemic, the shift from in-person to virtual was expected, however with the loss of the Clinical Psychiatrists’ support, some amendments had to be made for facilitation of the sessions.  The Clinical Nurse Educator in the Maternal Newborn Program has extensive experience with education and patient interactions related to perinatal bereavement and was ready and willing to co-facilitate along with the Maternal Newborn Social Worker.  The goal of the program is to ensure patients and families have equal access to such an important support in the community. The group was open to anyone who had experienced a loss or neonatal death, regardless of where they delivered their baby.  Albeit an adjustment moving to a virtual platform, it quickly became evident that virtual care had better accessibility and even increased comfort levels for participants to attend.  Over time the group grew in numbers and many participants have remained constant throughout the process.  A sense of “family” and “connectedness” is palpable each week.  As facilitators, the growth and support each participant have provided to new and old members alike has been transformational.  The need for physical interaction was also evident, and so incorporation of occasional in-person meetings started in the fall of 2022 (following COVID precautions).  </w:t>
      </w:r>
    </w:p>
    <w:p w14:paraId="50353FB2" w14:textId="77777777" w:rsidR="00433F3E" w:rsidRDefault="00433F3E" w:rsidP="00DA70C8">
      <w:pPr>
        <w:spacing w:after="0" w:line="240" w:lineRule="auto"/>
        <w:jc w:val="both"/>
        <w:rPr>
          <w:rFonts w:ascii="Calibri" w:hAnsi="Calibri" w:cs="Calibri"/>
          <w:sz w:val="24"/>
          <w:szCs w:val="24"/>
        </w:rPr>
      </w:pPr>
    </w:p>
    <w:p w14:paraId="203B70D7" w14:textId="77777777" w:rsidR="00433F3E" w:rsidRDefault="00433F3E" w:rsidP="00DA70C8">
      <w:pPr>
        <w:spacing w:after="0" w:line="240" w:lineRule="auto"/>
        <w:jc w:val="both"/>
        <w:rPr>
          <w:rFonts w:ascii="Calibri" w:hAnsi="Calibri" w:cs="Calibri"/>
          <w:sz w:val="24"/>
          <w:szCs w:val="24"/>
        </w:rPr>
      </w:pPr>
    </w:p>
    <w:p w14:paraId="7BA175DC" w14:textId="25D9666F" w:rsidR="00A771F4" w:rsidRPr="005558E7" w:rsidRDefault="00A771F4" w:rsidP="00DA70C8">
      <w:pPr>
        <w:spacing w:after="0" w:line="240" w:lineRule="auto"/>
        <w:jc w:val="both"/>
        <w:rPr>
          <w:rFonts w:ascii="Calibri" w:hAnsi="Calibri" w:cs="Calibri"/>
          <w:sz w:val="24"/>
          <w:szCs w:val="24"/>
        </w:rPr>
      </w:pPr>
      <w:r w:rsidRPr="005558E7">
        <w:rPr>
          <w:rFonts w:ascii="Calibri" w:hAnsi="Calibri" w:cs="Calibri"/>
          <w:sz w:val="24"/>
          <w:szCs w:val="24"/>
        </w:rPr>
        <w:t>Utilizing art therapy in these sessions allowed for parents to express their unconditional love and grief for their children in a physical way that would give them tangible mementoes to take home and add to their small but treasured collections.  Utilization of the Child Life Specialist has also been incorporated into some virtual sessions, to provide support and innovative ideas to include siblings in the memory making on their unique grief journey</w:t>
      </w:r>
      <w:r w:rsidR="001E3106">
        <w:rPr>
          <w:rFonts w:ascii="Calibri" w:hAnsi="Calibri" w:cs="Calibri"/>
          <w:sz w:val="24"/>
          <w:szCs w:val="24"/>
        </w:rPr>
        <w:t xml:space="preserve">. </w:t>
      </w:r>
      <w:r w:rsidRPr="005558E7">
        <w:rPr>
          <w:rFonts w:ascii="Calibri" w:hAnsi="Calibri" w:cs="Calibri"/>
          <w:sz w:val="24"/>
          <w:szCs w:val="24"/>
        </w:rPr>
        <w:t>As members of the group have navigated through their grief, some of them are now in subsequent pregnancies which inspired the facilitators to open a second group – Pregnancy After Loss – to support this new stage in their life.  This group launched in February 2023.</w:t>
      </w:r>
      <w:r w:rsidR="001E3106">
        <w:rPr>
          <w:rFonts w:ascii="Calibri" w:hAnsi="Calibri" w:cs="Calibri"/>
          <w:sz w:val="24"/>
          <w:szCs w:val="24"/>
        </w:rPr>
        <w:t xml:space="preserve"> </w:t>
      </w:r>
      <w:r w:rsidRPr="005558E7">
        <w:rPr>
          <w:rFonts w:ascii="Calibri" w:hAnsi="Calibri" w:cs="Calibri"/>
          <w:sz w:val="24"/>
          <w:szCs w:val="24"/>
        </w:rPr>
        <w:t xml:space="preserve">The Late Loss Support Group is something that could be provided at any organization, so long as those facilitating the group are passionate and willing to stand with parents and support them through their tumultuous journey of loss.  It requires dedication and perseverance to ensure that there is a consistent meeting place for the participants week after week.  Having an opportunity to support our peers to create their own groups would enhance options for patients to receive the help they undoubtedly need.  </w:t>
      </w:r>
    </w:p>
    <w:p w14:paraId="1B0EB0F8" w14:textId="2EECB9BF" w:rsidR="005703AB" w:rsidRDefault="00D85B9F" w:rsidP="003331EE">
      <w:pPr>
        <w:pBdr>
          <w:bottom w:val="single" w:sz="6" w:space="1" w:color="auto"/>
        </w:pBdr>
        <w:spacing w:after="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1DA7CFBF" w14:textId="77777777" w:rsidR="005703AB" w:rsidRPr="005558E7" w:rsidRDefault="005703AB" w:rsidP="003331EE">
      <w:pPr>
        <w:spacing w:after="0"/>
        <w:rPr>
          <w:rFonts w:ascii="Calibri" w:hAnsi="Calibri" w:cs="Calibri"/>
          <w:sz w:val="24"/>
          <w:szCs w:val="24"/>
        </w:rPr>
      </w:pPr>
    </w:p>
    <w:p w14:paraId="5DA67333" w14:textId="42AC62C3" w:rsidR="00A771F4" w:rsidRPr="005558E7" w:rsidRDefault="0007031A" w:rsidP="00DA70C8">
      <w:pPr>
        <w:spacing w:after="0" w:line="240" w:lineRule="auto"/>
        <w:rPr>
          <w:rFonts w:ascii="Calibri" w:hAnsi="Calibri" w:cs="Calibri"/>
          <w:sz w:val="24"/>
          <w:szCs w:val="24"/>
        </w:rPr>
      </w:pPr>
      <w:r>
        <w:rPr>
          <w:rFonts w:ascii="Calibri" w:hAnsi="Calibri" w:cs="Calibri"/>
          <w:b/>
          <w:sz w:val="24"/>
          <w:szCs w:val="24"/>
        </w:rPr>
        <w:t>D02.iii Presenters</w:t>
      </w:r>
      <w:r w:rsidR="00A771F4" w:rsidRPr="005558E7">
        <w:rPr>
          <w:rFonts w:ascii="Calibri" w:hAnsi="Calibri" w:cs="Calibri"/>
          <w:b/>
          <w:sz w:val="24"/>
          <w:szCs w:val="24"/>
        </w:rPr>
        <w:t xml:space="preserve">: </w:t>
      </w:r>
      <w:r w:rsidR="00A771F4" w:rsidRPr="000B16EB">
        <w:rPr>
          <w:rStyle w:val="Heading3Char"/>
        </w:rPr>
        <w:t>Amy Muhr &amp; Loralee McInroy</w:t>
      </w:r>
    </w:p>
    <w:p w14:paraId="559E61D7" w14:textId="77777777" w:rsidR="00A771F4" w:rsidRPr="005558E7" w:rsidRDefault="00A771F4" w:rsidP="00DA70C8">
      <w:pPr>
        <w:spacing w:after="0" w:line="240" w:lineRule="auto"/>
        <w:rPr>
          <w:rFonts w:ascii="Calibri" w:hAnsi="Calibri" w:cs="Calibri"/>
          <w:sz w:val="24"/>
          <w:szCs w:val="24"/>
        </w:rPr>
      </w:pPr>
      <w:r w:rsidRPr="005558E7">
        <w:rPr>
          <w:rFonts w:ascii="Calibri" w:hAnsi="Calibri" w:cs="Calibri"/>
          <w:b/>
          <w:sz w:val="24"/>
          <w:szCs w:val="24"/>
        </w:rPr>
        <w:t>Organization:</w:t>
      </w:r>
      <w:r w:rsidRPr="005558E7">
        <w:rPr>
          <w:rFonts w:ascii="Calibri" w:hAnsi="Calibri" w:cs="Calibri"/>
          <w:sz w:val="24"/>
          <w:szCs w:val="24"/>
        </w:rPr>
        <w:t xml:space="preserve"> Pregnancy and Infant Loss Network | Sunnybrook Health Science Centre</w:t>
      </w:r>
    </w:p>
    <w:p w14:paraId="381C47AD" w14:textId="71B1C3E3" w:rsidR="00A771F4" w:rsidRPr="005558E7" w:rsidRDefault="00A771F4" w:rsidP="00DA70C8">
      <w:pPr>
        <w:spacing w:after="0" w:line="240" w:lineRule="auto"/>
        <w:rPr>
          <w:rFonts w:ascii="Calibri" w:hAnsi="Calibri" w:cs="Calibri"/>
          <w:sz w:val="24"/>
          <w:szCs w:val="24"/>
        </w:rPr>
      </w:pPr>
      <w:r w:rsidRPr="005558E7">
        <w:rPr>
          <w:rFonts w:ascii="Calibri" w:hAnsi="Calibri" w:cs="Calibri"/>
          <w:b/>
          <w:sz w:val="24"/>
          <w:szCs w:val="24"/>
        </w:rPr>
        <w:t xml:space="preserve">Title: </w:t>
      </w:r>
      <w:r w:rsidRPr="005558E7">
        <w:rPr>
          <w:rFonts w:ascii="Calibri" w:hAnsi="Calibri" w:cs="Calibri"/>
          <w:sz w:val="24"/>
          <w:szCs w:val="24"/>
        </w:rPr>
        <w:t>Supporting Siblings After Pregnancy or Infant Loss</w:t>
      </w:r>
    </w:p>
    <w:p w14:paraId="2C97AA1F" w14:textId="2364AAA5" w:rsidR="00AC573D" w:rsidRDefault="00A771F4" w:rsidP="00DA70C8">
      <w:pPr>
        <w:spacing w:after="0" w:line="240" w:lineRule="auto"/>
        <w:jc w:val="both"/>
        <w:rPr>
          <w:rFonts w:ascii="Calibri" w:hAnsi="Calibri" w:cs="Calibri"/>
          <w:sz w:val="24"/>
          <w:szCs w:val="24"/>
        </w:rPr>
      </w:pPr>
      <w:r w:rsidRPr="005558E7">
        <w:rPr>
          <w:rFonts w:ascii="Calibri" w:hAnsi="Calibri" w:cs="Calibri"/>
          <w:b/>
          <w:sz w:val="24"/>
          <w:szCs w:val="24"/>
        </w:rPr>
        <w:t xml:space="preserve">Abstract: </w:t>
      </w:r>
      <w:r w:rsidRPr="005558E7">
        <w:rPr>
          <w:rFonts w:ascii="Calibri" w:hAnsi="Calibri" w:cs="Calibri"/>
          <w:sz w:val="24"/>
          <w:szCs w:val="24"/>
        </w:rPr>
        <w:t>To provide health care providers with the appropriate knowledge and resources to effectively and compassionately support bereaved parents and their children through pregnancy and infant loss. Grieving a pregnancy or infant loss while parenting living children can be very challenging for the whole family. The end of a pregnancy or death of a baby is a very sad and difficult time for adults that can be made even more complex when they are responsible for supporting children in their own grief.</w:t>
      </w:r>
      <w:r w:rsidR="00D85B9F">
        <w:rPr>
          <w:rFonts w:ascii="Calibri" w:hAnsi="Calibri" w:cs="Calibri"/>
          <w:sz w:val="24"/>
          <w:szCs w:val="24"/>
        </w:rPr>
        <w:t xml:space="preserve">  </w:t>
      </w:r>
      <w:r w:rsidRPr="005558E7">
        <w:rPr>
          <w:rFonts w:ascii="Calibri" w:hAnsi="Calibri" w:cs="Calibri"/>
          <w:sz w:val="24"/>
          <w:szCs w:val="24"/>
        </w:rPr>
        <w:t>Through case studies, the voices and the stories of bereaved families from diverse backgrounds, this knowledge translation workshop will explore how parents can help kids have difficult conversations and navigate their grief in an age-appropriate way. Opportunities for the session participants to network and share their experiences will be provided throughout the session.</w:t>
      </w:r>
      <w:r w:rsidR="00A10A5B">
        <w:rPr>
          <w:rFonts w:ascii="Calibri" w:hAnsi="Calibri" w:cs="Calibri"/>
          <w:sz w:val="24"/>
          <w:szCs w:val="24"/>
        </w:rPr>
        <w:t xml:space="preserve"> </w:t>
      </w:r>
      <w:r w:rsidRPr="005558E7">
        <w:rPr>
          <w:rFonts w:ascii="Calibri" w:hAnsi="Calibri" w:cs="Calibri"/>
          <w:sz w:val="24"/>
          <w:szCs w:val="24"/>
        </w:rPr>
        <w:t>Additionally, as health care providers, our commitment to family-centered care is evident through our ability to help parents understand children’s grief and giving parents the language to answer questions their kids might have. As providers, empowering families by sharing examples and ideas of commemorative family activities and rituals will help foster a healthy grief relationship between children and their families</w:t>
      </w:r>
      <w:r w:rsidR="008F14DA">
        <w:rPr>
          <w:rFonts w:ascii="Calibri" w:hAnsi="Calibri" w:cs="Calibri"/>
          <w:sz w:val="24"/>
          <w:szCs w:val="24"/>
        </w:rPr>
        <w:t>.</w:t>
      </w:r>
    </w:p>
    <w:p w14:paraId="67AC4410" w14:textId="760CCBEB" w:rsidR="004C6D2C" w:rsidRDefault="00D85B9F" w:rsidP="003331EE">
      <w:pPr>
        <w:pBdr>
          <w:bottom w:val="single" w:sz="6" w:space="1" w:color="auto"/>
        </w:pBdr>
        <w:spacing w:after="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36D347CE" w14:textId="77777777" w:rsidR="00B13655" w:rsidRDefault="00B13655" w:rsidP="003331EE">
      <w:pPr>
        <w:spacing w:after="0"/>
        <w:rPr>
          <w:rFonts w:ascii="Calibri" w:hAnsi="Calibri" w:cs="Calibri"/>
          <w:sz w:val="24"/>
          <w:szCs w:val="24"/>
        </w:rPr>
      </w:pPr>
    </w:p>
    <w:p w14:paraId="286DB9CC" w14:textId="48019021" w:rsidR="006613DB" w:rsidRPr="000B16EB" w:rsidRDefault="0007031A" w:rsidP="00DA70C8">
      <w:pPr>
        <w:spacing w:after="0" w:line="240" w:lineRule="auto"/>
        <w:rPr>
          <w:rStyle w:val="Heading3Char"/>
        </w:rPr>
      </w:pPr>
      <w:r>
        <w:rPr>
          <w:rFonts w:ascii="Calibri" w:hAnsi="Calibri" w:cs="Calibri"/>
          <w:b/>
          <w:bCs/>
          <w:sz w:val="24"/>
          <w:szCs w:val="24"/>
          <w:lang w:val="en-CA"/>
        </w:rPr>
        <w:t xml:space="preserve">D03.i </w:t>
      </w:r>
      <w:r w:rsidR="00A771F4" w:rsidRPr="005558E7">
        <w:rPr>
          <w:rFonts w:ascii="Calibri" w:hAnsi="Calibri" w:cs="Calibri"/>
          <w:b/>
          <w:bCs/>
          <w:sz w:val="24"/>
          <w:szCs w:val="24"/>
          <w:lang w:val="en-CA"/>
        </w:rPr>
        <w:t>Presenter</w:t>
      </w:r>
      <w:r>
        <w:rPr>
          <w:rFonts w:ascii="Calibri" w:hAnsi="Calibri" w:cs="Calibri"/>
          <w:b/>
          <w:bCs/>
          <w:sz w:val="24"/>
          <w:szCs w:val="24"/>
          <w:lang w:val="en-CA"/>
        </w:rPr>
        <w:t>s</w:t>
      </w:r>
      <w:r w:rsidR="00A771F4" w:rsidRPr="005558E7">
        <w:rPr>
          <w:rFonts w:ascii="Calibri" w:hAnsi="Calibri" w:cs="Calibri"/>
          <w:b/>
          <w:bCs/>
          <w:sz w:val="24"/>
          <w:szCs w:val="24"/>
          <w:lang w:val="en-CA"/>
        </w:rPr>
        <w:t>:</w:t>
      </w:r>
      <w:r w:rsidR="00A771F4" w:rsidRPr="005558E7">
        <w:rPr>
          <w:rFonts w:ascii="Calibri" w:hAnsi="Calibri" w:cs="Calibri"/>
          <w:sz w:val="24"/>
          <w:szCs w:val="24"/>
          <w:lang w:val="en-CA"/>
        </w:rPr>
        <w:t xml:space="preserve"> </w:t>
      </w:r>
      <w:r w:rsidR="00A771F4" w:rsidRPr="000B16EB">
        <w:rPr>
          <w:rStyle w:val="Heading3Char"/>
        </w:rPr>
        <w:t xml:space="preserve">Aditi Loveridge, Founder/CEO of Pregnancy &amp; Infant Loss Support Center and </w:t>
      </w:r>
      <w:r w:rsidR="008F14DA" w:rsidRPr="000B16EB">
        <w:rPr>
          <w:rStyle w:val="Heading3Char"/>
        </w:rPr>
        <w:t>C</w:t>
      </w:r>
      <w:r w:rsidR="00A771F4" w:rsidRPr="000B16EB">
        <w:rPr>
          <w:rStyle w:val="Heading3Char"/>
        </w:rPr>
        <w:t>o-</w:t>
      </w:r>
      <w:r w:rsidR="008F14DA" w:rsidRPr="000B16EB">
        <w:rPr>
          <w:rStyle w:val="Heading3Char"/>
        </w:rPr>
        <w:t>F</w:t>
      </w:r>
      <w:r w:rsidR="00A771F4" w:rsidRPr="000B16EB">
        <w:rPr>
          <w:rStyle w:val="Heading3Char"/>
        </w:rPr>
        <w:t xml:space="preserve">ounder of Seeds of Growth, Grief Education Inc. &amp; Danyelle Kaluski, Co-Founder/Director of Operations of Pregnancy &amp; Infant Loss Support Center and </w:t>
      </w:r>
      <w:r w:rsidR="008F14DA" w:rsidRPr="000B16EB">
        <w:rPr>
          <w:rStyle w:val="Heading3Char"/>
        </w:rPr>
        <w:t>C</w:t>
      </w:r>
      <w:r w:rsidR="00A771F4" w:rsidRPr="000B16EB">
        <w:rPr>
          <w:rStyle w:val="Heading3Char"/>
        </w:rPr>
        <w:t>o-</w:t>
      </w:r>
      <w:r w:rsidR="008F14DA" w:rsidRPr="000B16EB">
        <w:rPr>
          <w:rStyle w:val="Heading3Char"/>
        </w:rPr>
        <w:t>F</w:t>
      </w:r>
      <w:r w:rsidR="00A771F4" w:rsidRPr="000B16EB">
        <w:rPr>
          <w:rStyle w:val="Heading3Char"/>
        </w:rPr>
        <w:t xml:space="preserve">ounder of Seeds of Growth, Grief Education Inc. </w:t>
      </w:r>
    </w:p>
    <w:p w14:paraId="7AAECFB7" w14:textId="46A44EBE"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lang w:val="en-CA"/>
        </w:rPr>
        <w:t>Organization:</w:t>
      </w:r>
      <w:r w:rsidRPr="005558E7">
        <w:rPr>
          <w:rFonts w:ascii="Calibri" w:hAnsi="Calibri" w:cs="Calibri"/>
          <w:sz w:val="24"/>
          <w:szCs w:val="24"/>
          <w:lang w:val="en-CA"/>
        </w:rPr>
        <w:t xml:space="preserve"> Pregnancy &amp; Infant Loss Support Centre</w:t>
      </w:r>
    </w:p>
    <w:p w14:paraId="1F63883C" w14:textId="7C7C6C3D"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lang w:val="en-CA"/>
        </w:rPr>
        <w:t>Title:</w:t>
      </w:r>
      <w:r w:rsidRPr="005558E7">
        <w:rPr>
          <w:rFonts w:ascii="Calibri" w:hAnsi="Calibri" w:cs="Calibri"/>
          <w:sz w:val="24"/>
          <w:szCs w:val="24"/>
          <w:lang w:val="en-CA"/>
        </w:rPr>
        <w:t xml:space="preserve"> Creating Inclusive, Intentional and Supportive Dialogue Through Loss</w:t>
      </w:r>
    </w:p>
    <w:p w14:paraId="3BF2865A" w14:textId="6ED2A210" w:rsidR="001E3106" w:rsidRDefault="00A771F4" w:rsidP="00DA70C8">
      <w:pPr>
        <w:spacing w:after="0" w:line="240" w:lineRule="auto"/>
        <w:jc w:val="both"/>
        <w:rPr>
          <w:rFonts w:ascii="Calibri" w:hAnsi="Calibri" w:cs="Calibri"/>
          <w:color w:val="15232B"/>
          <w:sz w:val="24"/>
          <w:szCs w:val="24"/>
        </w:rPr>
      </w:pPr>
      <w:r w:rsidRPr="005558E7">
        <w:rPr>
          <w:rFonts w:ascii="Calibri" w:hAnsi="Calibri" w:cs="Calibri"/>
          <w:b/>
          <w:bCs/>
          <w:sz w:val="24"/>
          <w:szCs w:val="24"/>
          <w:lang w:val="en-CA"/>
        </w:rPr>
        <w:t>Abstract:</w:t>
      </w:r>
      <w:r w:rsidR="001E3106">
        <w:rPr>
          <w:rFonts w:ascii="Calibri" w:hAnsi="Calibri" w:cs="Calibri"/>
          <w:sz w:val="24"/>
          <w:szCs w:val="24"/>
        </w:rPr>
        <w:t xml:space="preserve"> </w:t>
      </w:r>
      <w:r w:rsidRPr="005558E7">
        <w:rPr>
          <w:rFonts w:ascii="Calibri" w:hAnsi="Calibri" w:cs="Calibri"/>
          <w:color w:val="15232B"/>
          <w:sz w:val="24"/>
          <w:szCs w:val="24"/>
        </w:rPr>
        <w:t>Aditi Loveridge (she/her) and Danyelle Kaluski (she/her) have over twenty years combined of personal and professional experience in perinatal loss. Having lived through and supported thousands of families through loss, a frequent thread of frustration is how common words and phrases that are intended to support, often cause unintentional harm. Words are one of the simplest and underutilized tools that can make the difference between people feeling supported vs unsupported, included vs excluded. Words are a powerful tool to create brave spaces for every person so that every loss experience can feel affirmed.</w:t>
      </w:r>
    </w:p>
    <w:p w14:paraId="6040EA11" w14:textId="77777777" w:rsidR="00433F3E" w:rsidRDefault="00433F3E" w:rsidP="00DA70C8">
      <w:pPr>
        <w:spacing w:after="0" w:line="240" w:lineRule="auto"/>
        <w:jc w:val="both"/>
        <w:rPr>
          <w:rFonts w:ascii="Calibri" w:hAnsi="Calibri" w:cs="Calibri"/>
          <w:color w:val="15232B"/>
          <w:sz w:val="24"/>
          <w:szCs w:val="24"/>
        </w:rPr>
      </w:pPr>
    </w:p>
    <w:p w14:paraId="50913B75" w14:textId="77777777" w:rsidR="00433F3E" w:rsidRDefault="00433F3E" w:rsidP="00DA70C8">
      <w:pPr>
        <w:spacing w:after="0" w:line="240" w:lineRule="auto"/>
        <w:jc w:val="both"/>
        <w:rPr>
          <w:rFonts w:ascii="Calibri" w:hAnsi="Calibri" w:cs="Calibri"/>
          <w:color w:val="15232B"/>
          <w:sz w:val="24"/>
          <w:szCs w:val="24"/>
        </w:rPr>
      </w:pPr>
    </w:p>
    <w:p w14:paraId="792BB8C8" w14:textId="77777777" w:rsidR="00433F3E" w:rsidRDefault="00433F3E" w:rsidP="00DA70C8">
      <w:pPr>
        <w:spacing w:after="0" w:line="240" w:lineRule="auto"/>
        <w:jc w:val="both"/>
        <w:rPr>
          <w:rFonts w:ascii="Calibri" w:hAnsi="Calibri" w:cs="Calibri"/>
          <w:color w:val="15232B"/>
          <w:sz w:val="24"/>
          <w:szCs w:val="24"/>
        </w:rPr>
      </w:pPr>
    </w:p>
    <w:p w14:paraId="0BD3E489" w14:textId="77777777" w:rsidR="00433F3E" w:rsidRDefault="00433F3E" w:rsidP="00DA70C8">
      <w:pPr>
        <w:spacing w:after="0" w:line="240" w:lineRule="auto"/>
        <w:jc w:val="both"/>
        <w:rPr>
          <w:rFonts w:ascii="Calibri" w:hAnsi="Calibri" w:cs="Calibri"/>
          <w:color w:val="15232B"/>
          <w:sz w:val="24"/>
          <w:szCs w:val="24"/>
        </w:rPr>
      </w:pPr>
    </w:p>
    <w:p w14:paraId="4270683D" w14:textId="5AF316A9" w:rsidR="00A771F4" w:rsidRPr="00433F3E" w:rsidRDefault="00A771F4" w:rsidP="00DA70C8">
      <w:pPr>
        <w:spacing w:after="0" w:line="240" w:lineRule="auto"/>
        <w:jc w:val="both"/>
        <w:rPr>
          <w:rFonts w:ascii="Calibri" w:hAnsi="Calibri" w:cs="Calibri"/>
          <w:color w:val="15232B"/>
          <w:sz w:val="24"/>
          <w:szCs w:val="24"/>
        </w:rPr>
      </w:pPr>
      <w:r w:rsidRPr="005558E7">
        <w:rPr>
          <w:rFonts w:ascii="Calibri" w:hAnsi="Calibri" w:cs="Calibri"/>
          <w:color w:val="15232B"/>
          <w:sz w:val="24"/>
          <w:szCs w:val="24"/>
        </w:rPr>
        <w:t>In this honest and interactive workshop, Aditi and Danyelle will facilitate a brave and authentic space for attendees to get candid about the impact that words can have. Attendees will learn how to connect with bereaved parents, will find the power in words, and how to create a dialogue that is inclusive, intentional and supportive.</w:t>
      </w:r>
    </w:p>
    <w:p w14:paraId="6D5BD655" w14:textId="2C4DDB86" w:rsidR="00A771F4" w:rsidRDefault="00D85B9F" w:rsidP="003331EE">
      <w:pPr>
        <w:pBdr>
          <w:bottom w:val="single" w:sz="6" w:space="1" w:color="auto"/>
        </w:pBdr>
        <w:spacing w:after="0"/>
        <w:rPr>
          <w:rFonts w:ascii="Calibri" w:hAnsi="Calibri" w:cs="Calibri"/>
          <w:b/>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0536312B" w14:textId="77777777" w:rsidR="001E3106" w:rsidRPr="005558E7" w:rsidRDefault="001E3106" w:rsidP="003331EE">
      <w:pPr>
        <w:spacing w:after="0"/>
        <w:rPr>
          <w:rFonts w:ascii="Calibri" w:hAnsi="Calibri" w:cs="Calibri"/>
          <w:b/>
          <w:sz w:val="24"/>
          <w:szCs w:val="24"/>
        </w:rPr>
      </w:pPr>
    </w:p>
    <w:p w14:paraId="773A637A" w14:textId="57D9CE6D" w:rsidR="00A771F4" w:rsidRPr="005558E7" w:rsidRDefault="0007031A" w:rsidP="00DA70C8">
      <w:pPr>
        <w:spacing w:after="0" w:line="240" w:lineRule="auto"/>
        <w:rPr>
          <w:rFonts w:ascii="Calibri" w:hAnsi="Calibri" w:cs="Calibri"/>
          <w:color w:val="000000"/>
          <w:sz w:val="24"/>
          <w:szCs w:val="24"/>
        </w:rPr>
      </w:pPr>
      <w:r>
        <w:rPr>
          <w:rFonts w:ascii="Calibri" w:hAnsi="Calibri" w:cs="Calibri"/>
          <w:b/>
          <w:bCs/>
          <w:sz w:val="24"/>
          <w:szCs w:val="24"/>
          <w:lang w:val="en-CA"/>
        </w:rPr>
        <w:t xml:space="preserve">D03.ii </w:t>
      </w:r>
      <w:r w:rsidR="00A771F4" w:rsidRPr="005558E7">
        <w:rPr>
          <w:rFonts w:ascii="Calibri" w:hAnsi="Calibri" w:cs="Calibri"/>
          <w:b/>
          <w:bCs/>
          <w:sz w:val="24"/>
          <w:szCs w:val="24"/>
          <w:lang w:val="en-CA"/>
        </w:rPr>
        <w:t>Presenter:</w:t>
      </w:r>
      <w:r w:rsidR="00A771F4" w:rsidRPr="005558E7">
        <w:rPr>
          <w:rFonts w:ascii="Calibri" w:hAnsi="Calibri" w:cs="Calibri"/>
          <w:sz w:val="24"/>
          <w:szCs w:val="24"/>
          <w:lang w:val="en-CA"/>
        </w:rPr>
        <w:t xml:space="preserve"> </w:t>
      </w:r>
      <w:r w:rsidR="00A771F4" w:rsidRPr="000B16EB">
        <w:rPr>
          <w:rStyle w:val="Heading3Char"/>
        </w:rPr>
        <w:t>Rennie Bimman, BSW, MSW, RSW: Affiliated with CHEO Palliative Care and Roger Neilson House</w:t>
      </w:r>
    </w:p>
    <w:p w14:paraId="16072F0B" w14:textId="77777777" w:rsidR="00A771F4" w:rsidRPr="005558E7" w:rsidRDefault="00A771F4" w:rsidP="00DA70C8">
      <w:pPr>
        <w:spacing w:after="0" w:line="240" w:lineRule="auto"/>
        <w:rPr>
          <w:rFonts w:ascii="Calibri" w:hAnsi="Calibri" w:cs="Calibri"/>
          <w:color w:val="000000"/>
          <w:sz w:val="24"/>
          <w:szCs w:val="24"/>
        </w:rPr>
      </w:pPr>
      <w:r w:rsidRPr="005558E7">
        <w:rPr>
          <w:rFonts w:ascii="Calibri" w:hAnsi="Calibri" w:cs="Calibri"/>
          <w:b/>
          <w:bCs/>
          <w:sz w:val="24"/>
          <w:szCs w:val="24"/>
          <w:lang w:val="en-CA"/>
        </w:rPr>
        <w:t>Organization:</w:t>
      </w:r>
      <w:r w:rsidRPr="005558E7">
        <w:rPr>
          <w:rFonts w:ascii="Calibri" w:hAnsi="Calibri" w:cs="Calibri"/>
          <w:sz w:val="24"/>
          <w:szCs w:val="24"/>
          <w:lang w:val="en-CA"/>
        </w:rPr>
        <w:t xml:space="preserve"> </w:t>
      </w:r>
      <w:r w:rsidRPr="005558E7">
        <w:rPr>
          <w:rFonts w:ascii="Calibri" w:hAnsi="Calibri" w:cs="Calibri"/>
          <w:color w:val="000000"/>
          <w:sz w:val="24"/>
          <w:szCs w:val="24"/>
        </w:rPr>
        <w:t>Children's Hospital of Eastern Ontario (CHEO) and Roger Neilson House</w:t>
      </w:r>
    </w:p>
    <w:p w14:paraId="2CA465E1" w14:textId="0B090069"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lang w:val="en-CA"/>
        </w:rPr>
        <w:t>Title:</w:t>
      </w:r>
      <w:r w:rsidRPr="005558E7">
        <w:rPr>
          <w:rFonts w:ascii="Calibri" w:hAnsi="Calibri" w:cs="Calibri"/>
          <w:sz w:val="24"/>
          <w:szCs w:val="24"/>
          <w:lang w:val="en-CA"/>
        </w:rPr>
        <w:t xml:space="preserve"> Perinatal Loss &amp; Stigma: Granting Permission to the Elephant in the Room </w:t>
      </w:r>
    </w:p>
    <w:p w14:paraId="4C0B8B41" w14:textId="77777777" w:rsidR="001E3106" w:rsidRDefault="00A771F4" w:rsidP="00DA70C8">
      <w:pPr>
        <w:spacing w:after="0" w:line="240" w:lineRule="auto"/>
        <w:jc w:val="both"/>
        <w:rPr>
          <w:rFonts w:ascii="Calibri" w:hAnsi="Calibri" w:cs="Calibri"/>
          <w:color w:val="15232B"/>
          <w:sz w:val="24"/>
          <w:szCs w:val="24"/>
        </w:rPr>
      </w:pPr>
      <w:r w:rsidRPr="005558E7">
        <w:rPr>
          <w:rFonts w:ascii="Calibri" w:hAnsi="Calibri" w:cs="Calibri"/>
          <w:b/>
          <w:bCs/>
          <w:sz w:val="24"/>
          <w:szCs w:val="24"/>
          <w:lang w:val="en-CA"/>
        </w:rPr>
        <w:t>Abstract:</w:t>
      </w:r>
      <w:r w:rsidR="001E3106">
        <w:rPr>
          <w:rFonts w:ascii="Calibri" w:hAnsi="Calibri" w:cs="Calibri"/>
          <w:sz w:val="24"/>
          <w:szCs w:val="24"/>
        </w:rPr>
        <w:t xml:space="preserve"> </w:t>
      </w:r>
      <w:r w:rsidRPr="005558E7">
        <w:rPr>
          <w:rFonts w:ascii="Calibri" w:hAnsi="Calibri" w:cs="Calibri"/>
          <w:color w:val="15232B"/>
          <w:sz w:val="24"/>
          <w:szCs w:val="24"/>
        </w:rPr>
        <w:t xml:space="preserve">Hushed, ignored, and living at the margins: perinatal loss enacts suffering that bereaved individuals are often made to feel unworthy of feeling. This workshop will address the specific, harmful impact of stigma on perinatal loss experiences, and how to provide informed support. Narratives of perinatal loss are often unwelcome, in healthcare and in the broader social script, especially as they come in sharp contrast to the joys expected with pregnancy and childbearing. This leads bereaved families to become disenfranchised in their grief: living a reality that is unacknowledged and unseen, but all the while unforgiving. Families may feel they must continue as ‘normal’ among those unaware they were expecting, or forced to navigate uncomfortable, unhelpful responses from others. Parents often feel isolated and incongruous among their peers, and may feel their natural grief reactions are incorrect, particularly socially maligned emotions like anger and jealousy. </w:t>
      </w:r>
    </w:p>
    <w:p w14:paraId="4949936D" w14:textId="12710E3E" w:rsidR="00B13655" w:rsidRPr="00DA70C8" w:rsidRDefault="00A771F4" w:rsidP="00DA70C8">
      <w:pPr>
        <w:spacing w:after="0" w:line="240" w:lineRule="auto"/>
        <w:jc w:val="both"/>
        <w:rPr>
          <w:rFonts w:ascii="Calibri" w:hAnsi="Calibri" w:cs="Calibri"/>
          <w:color w:val="15232B"/>
          <w:sz w:val="24"/>
          <w:szCs w:val="24"/>
        </w:rPr>
      </w:pPr>
      <w:r w:rsidRPr="005558E7">
        <w:rPr>
          <w:rFonts w:ascii="Calibri" w:hAnsi="Calibri" w:cs="Calibri"/>
          <w:color w:val="15232B"/>
          <w:sz w:val="24"/>
          <w:szCs w:val="24"/>
        </w:rPr>
        <w:t>Additional stigmas may further complicate perinatal loss experiences; e.g. terminations, loss of a single twin, or involvement of the justice system. Stigma can lead families to feel unable to share: harmfully reducing their access to support and their opportunities to process their grief in healthy ways. Therapeutic interventions must be cognizant of these impacts, and offer radical, empathetic permission to move past the barriers of stigma. Acknowledging and understanding stigma is a crucial first step. In this workshop, participants will learn about the unique and dangerous role of stigma in perinatal loss, and explore and imagine how it can be addressed. Participants will build clinical expertise in perinatal grief-related topics, and tangible intervention skills in addressing stigma when providing bereavement support in both individual and group settings. This workshop will explore permission as a therapeutic intervention, and how to employ it to reduce isolation and facilitate healthy processing of loss.</w:t>
      </w:r>
      <w:r w:rsidR="001B5050">
        <w:rPr>
          <w:rFonts w:ascii="Calibri" w:hAnsi="Calibri" w:cs="Calibri"/>
          <w:color w:val="15232B"/>
          <w:sz w:val="24"/>
          <w:szCs w:val="24"/>
        </w:rPr>
        <w:t xml:space="preserve"> </w:t>
      </w:r>
      <w:r w:rsidR="001B5050">
        <w:rPr>
          <w:rFonts w:ascii="Calibri" w:hAnsi="Calibri" w:cs="Calibri"/>
          <w:color w:val="15232B"/>
          <w:sz w:val="24"/>
          <w:szCs w:val="24"/>
        </w:rPr>
        <w:tab/>
      </w:r>
      <w:r w:rsidR="001B5050">
        <w:rPr>
          <w:rFonts w:ascii="Calibri" w:hAnsi="Calibri" w:cs="Calibri"/>
          <w:color w:val="15232B"/>
          <w:sz w:val="24"/>
          <w:szCs w:val="24"/>
        </w:rPr>
        <w:tab/>
      </w:r>
      <w:r w:rsidR="001B5050">
        <w:rPr>
          <w:rFonts w:ascii="Calibri" w:hAnsi="Calibri" w:cs="Calibri"/>
          <w:color w:val="15232B"/>
          <w:sz w:val="24"/>
          <w:szCs w:val="24"/>
        </w:rPr>
        <w:tab/>
      </w:r>
      <w:r w:rsidR="001B5050">
        <w:rPr>
          <w:rFonts w:ascii="Calibri" w:hAnsi="Calibri" w:cs="Calibri"/>
          <w:color w:val="15232B"/>
          <w:sz w:val="24"/>
          <w:szCs w:val="24"/>
        </w:rPr>
        <w:tab/>
      </w:r>
      <w:r w:rsidR="0007031A">
        <w:rPr>
          <w:rFonts w:ascii="Calibri" w:hAnsi="Calibri" w:cs="Calibri"/>
          <w:color w:val="15232B"/>
          <w:sz w:val="24"/>
          <w:szCs w:val="24"/>
        </w:rPr>
        <w:tab/>
      </w:r>
      <w:r w:rsidR="0007031A">
        <w:rPr>
          <w:rFonts w:ascii="Calibri" w:hAnsi="Calibri" w:cs="Calibri"/>
          <w:color w:val="15232B"/>
          <w:sz w:val="24"/>
          <w:szCs w:val="24"/>
        </w:rPr>
        <w:tab/>
      </w:r>
      <w:r w:rsidR="0007031A">
        <w:rPr>
          <w:rFonts w:ascii="Calibri" w:hAnsi="Calibri" w:cs="Calibri"/>
          <w:color w:val="15232B"/>
          <w:sz w:val="24"/>
          <w:szCs w:val="24"/>
        </w:rPr>
        <w:tab/>
      </w:r>
      <w:r w:rsidR="001B5050">
        <w:rPr>
          <w:rFonts w:ascii="Calibri" w:hAnsi="Calibri" w:cs="Calibri"/>
          <w:color w:val="15232B"/>
          <w:sz w:val="24"/>
          <w:szCs w:val="24"/>
        </w:rPr>
        <w:t xml:space="preserve"> </w:t>
      </w:r>
      <w:r w:rsidR="00433F3E">
        <w:rPr>
          <w:rFonts w:ascii="Calibri" w:hAnsi="Calibri" w:cs="Calibri"/>
          <w:color w:val="15232B"/>
          <w:sz w:val="24"/>
          <w:szCs w:val="24"/>
        </w:rPr>
        <w:tab/>
      </w:r>
      <w:r w:rsidR="00433F3E">
        <w:rPr>
          <w:rFonts w:ascii="Calibri" w:hAnsi="Calibri" w:cs="Calibri"/>
          <w:color w:val="15232B"/>
          <w:sz w:val="24"/>
          <w:szCs w:val="24"/>
        </w:rPr>
        <w:tab/>
      </w:r>
      <w:r w:rsidR="00433F3E">
        <w:rPr>
          <w:rFonts w:ascii="Calibri" w:hAnsi="Calibri" w:cs="Calibri"/>
          <w:color w:val="15232B"/>
          <w:sz w:val="24"/>
          <w:szCs w:val="24"/>
        </w:rPr>
        <w:tab/>
        <w:t xml:space="preserve"> </w:t>
      </w:r>
      <w:r w:rsidR="001B5050">
        <w:rPr>
          <w:rFonts w:ascii="Calibri" w:hAnsi="Calibri" w:cs="Calibri"/>
          <w:color w:val="15232B"/>
          <w:sz w:val="24"/>
          <w:szCs w:val="24"/>
        </w:rPr>
        <w:t xml:space="preserve">  </w:t>
      </w:r>
      <w:r w:rsidR="001B5050">
        <w:rPr>
          <w:rFonts w:ascii="Calibri" w:hAnsi="Calibri" w:cs="Calibri"/>
          <w:sz w:val="24"/>
          <w:szCs w:val="24"/>
        </w:rPr>
        <w:t>(</w:t>
      </w:r>
      <w:hyperlink w:anchor="_top" w:history="1">
        <w:r w:rsidR="001B5050" w:rsidRPr="001B5050">
          <w:rPr>
            <w:rStyle w:val="Hyperlink"/>
            <w:rFonts w:ascii="Calibri" w:hAnsi="Calibri" w:cs="Calibri"/>
            <w:sz w:val="24"/>
            <w:szCs w:val="24"/>
          </w:rPr>
          <w:t>Back to top</w:t>
        </w:r>
      </w:hyperlink>
      <w:r w:rsidR="001B5050">
        <w:rPr>
          <w:rFonts w:ascii="Calibri" w:hAnsi="Calibri" w:cs="Calibri"/>
          <w:sz w:val="24"/>
          <w:szCs w:val="24"/>
        </w:rPr>
        <w:t>)</w:t>
      </w:r>
    </w:p>
    <w:p w14:paraId="77DB935A" w14:textId="77777777" w:rsidR="00AC573D" w:rsidRDefault="00AC573D" w:rsidP="00DA70C8">
      <w:pPr>
        <w:tabs>
          <w:tab w:val="left" w:pos="9781"/>
        </w:tabs>
        <w:spacing w:after="0" w:line="240" w:lineRule="auto"/>
        <w:rPr>
          <w:rFonts w:ascii="Calibri" w:hAnsi="Calibri" w:cs="Calibri"/>
          <w:b/>
          <w:color w:val="74226C"/>
          <w:sz w:val="40"/>
          <w:szCs w:val="40"/>
        </w:rPr>
      </w:pPr>
    </w:p>
    <w:p w14:paraId="3990ECEF" w14:textId="34A9A041" w:rsidR="001E3106" w:rsidRDefault="001E3106" w:rsidP="00DA70C8">
      <w:pPr>
        <w:pStyle w:val="Heading2"/>
      </w:pPr>
      <w:bookmarkStart w:id="8" w:name="_Breakout_Sessions_E:"/>
      <w:bookmarkEnd w:id="8"/>
      <w:r>
        <w:t>Breakout Session</w:t>
      </w:r>
      <w:r w:rsidR="003A0E72">
        <w:t>s</w:t>
      </w:r>
      <w:r>
        <w:t xml:space="preserve"> </w:t>
      </w:r>
      <w:r w:rsidR="003A0E72">
        <w:t>E</w:t>
      </w:r>
      <w:r>
        <w:t>: Friday, September 22</w:t>
      </w:r>
      <w:r w:rsidRPr="001E3106">
        <w:rPr>
          <w:vertAlign w:val="superscript"/>
        </w:rPr>
        <w:t>nd</w:t>
      </w:r>
      <w:r>
        <w:t xml:space="preserve"> 1:30 PM</w:t>
      </w:r>
    </w:p>
    <w:p w14:paraId="01543D43" w14:textId="77777777" w:rsidR="00A771F4" w:rsidRPr="005558E7" w:rsidRDefault="00A771F4" w:rsidP="003331EE">
      <w:pPr>
        <w:spacing w:after="0"/>
        <w:rPr>
          <w:rFonts w:ascii="Calibri" w:hAnsi="Calibri" w:cs="Calibri"/>
          <w:sz w:val="24"/>
          <w:szCs w:val="24"/>
        </w:rPr>
      </w:pPr>
    </w:p>
    <w:p w14:paraId="17BEE279" w14:textId="7FE4AEA0" w:rsidR="00A771F4" w:rsidRPr="000B16EB" w:rsidRDefault="0007031A" w:rsidP="00DA70C8">
      <w:pPr>
        <w:spacing w:after="0" w:line="240" w:lineRule="auto"/>
        <w:rPr>
          <w:rStyle w:val="Heading3Char"/>
        </w:rPr>
      </w:pPr>
      <w:r>
        <w:rPr>
          <w:rFonts w:ascii="Calibri" w:hAnsi="Calibri" w:cs="Calibri"/>
          <w:b/>
          <w:sz w:val="24"/>
          <w:szCs w:val="24"/>
        </w:rPr>
        <w:t>E01.i Presenter</w:t>
      </w:r>
      <w:r w:rsidR="00A771F4" w:rsidRPr="005558E7">
        <w:rPr>
          <w:rFonts w:ascii="Calibri" w:hAnsi="Calibri" w:cs="Calibri"/>
          <w:b/>
          <w:sz w:val="24"/>
          <w:szCs w:val="24"/>
        </w:rPr>
        <w:t xml:space="preserve">: </w:t>
      </w:r>
      <w:r w:rsidR="00A771F4" w:rsidRPr="005558E7">
        <w:rPr>
          <w:rFonts w:ascii="Calibri" w:hAnsi="Calibri" w:cs="Calibri"/>
          <w:sz w:val="24"/>
          <w:szCs w:val="24"/>
        </w:rPr>
        <w:t xml:space="preserve"> </w:t>
      </w:r>
      <w:r w:rsidR="00A771F4" w:rsidRPr="000B16EB">
        <w:rPr>
          <w:rStyle w:val="Heading3Char"/>
        </w:rPr>
        <w:t>Dr. Bree Akesson, LMSW, RSW, MPH, PhD</w:t>
      </w:r>
    </w:p>
    <w:p w14:paraId="1102F91A" w14:textId="77777777"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Organization:</w:t>
      </w:r>
      <w:r w:rsidRPr="005558E7">
        <w:rPr>
          <w:rFonts w:ascii="Calibri" w:hAnsi="Calibri" w:cs="Calibri"/>
          <w:sz w:val="24"/>
          <w:szCs w:val="24"/>
        </w:rPr>
        <w:t xml:space="preserve"> Wilfred Laurier University </w:t>
      </w:r>
    </w:p>
    <w:p w14:paraId="3A1B21D1" w14:textId="64719FB3"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Title:</w:t>
      </w:r>
      <w:r w:rsidRPr="005558E7">
        <w:rPr>
          <w:rFonts w:ascii="Calibri" w:hAnsi="Calibri" w:cs="Calibri"/>
          <w:sz w:val="24"/>
          <w:szCs w:val="24"/>
        </w:rPr>
        <w:t xml:space="preserve"> What Was Lost: Experiences of Support After Pregnancy Loss Among Syrian Refugee Families</w:t>
      </w:r>
    </w:p>
    <w:p w14:paraId="1A7BEE4E" w14:textId="77777777" w:rsidR="00433F3E" w:rsidRDefault="00A771F4" w:rsidP="00DA70C8">
      <w:pPr>
        <w:spacing w:after="0" w:line="240" w:lineRule="auto"/>
        <w:jc w:val="both"/>
        <w:rPr>
          <w:rFonts w:ascii="Calibri" w:hAnsi="Calibri" w:cs="Calibri"/>
          <w:sz w:val="24"/>
          <w:szCs w:val="24"/>
        </w:rPr>
      </w:pPr>
      <w:r w:rsidRPr="005558E7">
        <w:rPr>
          <w:rFonts w:ascii="Calibri" w:hAnsi="Calibri" w:cs="Calibri"/>
          <w:b/>
          <w:bCs/>
          <w:sz w:val="24"/>
          <w:szCs w:val="24"/>
        </w:rPr>
        <w:t>Abstract:</w:t>
      </w:r>
      <w:r w:rsidR="001E3106">
        <w:rPr>
          <w:rFonts w:ascii="Calibri" w:hAnsi="Calibri" w:cs="Calibri"/>
          <w:sz w:val="24"/>
          <w:szCs w:val="24"/>
        </w:rPr>
        <w:t xml:space="preserve"> </w:t>
      </w:r>
      <w:r w:rsidRPr="005558E7">
        <w:rPr>
          <w:rFonts w:ascii="Calibri" w:hAnsi="Calibri" w:cs="Calibri"/>
          <w:sz w:val="24"/>
          <w:szCs w:val="24"/>
        </w:rPr>
        <w:t xml:space="preserve">More than 15% of refugee families will experience pregnancy loss, defined as miscarriage or stillbirth (World Health Organization, 2022). Feelings of stigma, shame, and guilt may be common after experiencing such a loss. Factors such as the presence or absence of supports may help to exacerbate or ameliorate these feelings. Despite being a common experience, pregnancy loss is still an under-researched and under-discussed topic, especially in war-affected contexts. Furthermore, nearly all research on pregnancy loss focuses exclusively on mothers and does not consider the impact of such loss on fathers or the family as a unit of analysis. The research used a qualitative approach to explore experiences of pregnancy loss among Syrian refugee families who were displaced in Lebanon. </w:t>
      </w:r>
    </w:p>
    <w:p w14:paraId="6CF77B28" w14:textId="77777777" w:rsidR="00433F3E" w:rsidRDefault="00433F3E" w:rsidP="00DA70C8">
      <w:pPr>
        <w:spacing w:after="0" w:line="240" w:lineRule="auto"/>
        <w:jc w:val="both"/>
        <w:rPr>
          <w:rFonts w:ascii="Calibri" w:hAnsi="Calibri" w:cs="Calibri"/>
          <w:sz w:val="24"/>
          <w:szCs w:val="24"/>
        </w:rPr>
      </w:pPr>
    </w:p>
    <w:p w14:paraId="486F5EAC" w14:textId="77777777" w:rsidR="00433F3E" w:rsidRDefault="00433F3E" w:rsidP="00DA70C8">
      <w:pPr>
        <w:spacing w:after="0" w:line="240" w:lineRule="auto"/>
        <w:jc w:val="both"/>
        <w:rPr>
          <w:rFonts w:ascii="Calibri" w:hAnsi="Calibri" w:cs="Calibri"/>
          <w:sz w:val="24"/>
          <w:szCs w:val="24"/>
        </w:rPr>
      </w:pPr>
    </w:p>
    <w:p w14:paraId="4B74891B" w14:textId="6D3C96BA" w:rsidR="00A771F4" w:rsidRPr="005558E7" w:rsidRDefault="00A771F4" w:rsidP="00DA70C8">
      <w:pPr>
        <w:spacing w:after="0" w:line="240" w:lineRule="auto"/>
        <w:jc w:val="both"/>
        <w:rPr>
          <w:rFonts w:ascii="Calibri" w:hAnsi="Calibri" w:cs="Calibri"/>
          <w:sz w:val="24"/>
          <w:szCs w:val="24"/>
        </w:rPr>
      </w:pPr>
      <w:r w:rsidRPr="005558E7">
        <w:rPr>
          <w:rFonts w:ascii="Calibri" w:hAnsi="Calibri" w:cs="Calibri"/>
          <w:sz w:val="24"/>
          <w:szCs w:val="24"/>
        </w:rPr>
        <w:t>The foundation of the research was 13 collaborative family interviews (CFIs) with mother-father dyads who had experienced pregnancy loss within the previous 5 years (n=26). CFIs were followed by one-on-one interviews with mothers (n=15) and fathers (n=12) and two focus groups with mothers (n=8) and fathers (n=7). The viewpoints and experiences of practitioners (physicians, midwives, nurses, etc.) were elicited through one-on-one interviews (n=3) and four focus group discussions (n=10). In total, 36 mothers, 32 fathers, and 13 practitioners participated in the research. The data uncovered three themes related to supports for families who have experienced pregnancy loss. The first theme—formal supports—included the attitudes and actions of health professionals towards families who have experience pregnancy loss and community outreach or awareness-raising programs that are primarily geared towards women of childbearing age. The second theme—informal supports—included mechanisms that help or hinder a family’s healing process such as one’s partner, extended family, community support from neighbors or friends, religious support, and cultural support. The third theme explored barriers to support, including financial, legal, access, and awareness. By focusing on a variety of supports that both hinder and help families, the research suggests ways that practice and policy may be improved to better meet the needs of families who have experienced pregnancy loss.</w:t>
      </w:r>
    </w:p>
    <w:p w14:paraId="49A5587F" w14:textId="451FF712" w:rsidR="005703AB" w:rsidRDefault="00A771F4" w:rsidP="003331EE">
      <w:pPr>
        <w:pBdr>
          <w:bottom w:val="single" w:sz="6" w:space="1" w:color="auto"/>
        </w:pBdr>
        <w:spacing w:after="0"/>
        <w:rPr>
          <w:rFonts w:ascii="Calibri" w:hAnsi="Calibri" w:cs="Calibri"/>
          <w:sz w:val="24"/>
          <w:szCs w:val="24"/>
        </w:rPr>
      </w:pPr>
      <w:r w:rsidRPr="005558E7">
        <w:rPr>
          <w:rFonts w:ascii="Calibri" w:hAnsi="Calibri" w:cs="Calibri"/>
          <w:sz w:val="24"/>
          <w:szCs w:val="24"/>
        </w:rPr>
        <w:t> </w:t>
      </w:r>
      <w:r w:rsidR="00D85B9F">
        <w:rPr>
          <w:rFonts w:ascii="Calibri" w:hAnsi="Calibri" w:cs="Calibri"/>
          <w:sz w:val="24"/>
          <w:szCs w:val="24"/>
        </w:rPr>
        <w:t xml:space="preserve"> </w:t>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r>
      <w:r w:rsidR="00D85B9F">
        <w:rPr>
          <w:rFonts w:ascii="Calibri" w:hAnsi="Calibri" w:cs="Calibri"/>
          <w:sz w:val="24"/>
          <w:szCs w:val="24"/>
        </w:rPr>
        <w:tab/>
        <w:t xml:space="preserve">   (</w:t>
      </w:r>
      <w:hyperlink w:anchor="_top" w:history="1">
        <w:r w:rsidR="00D85B9F" w:rsidRPr="001B5050">
          <w:rPr>
            <w:rStyle w:val="Hyperlink"/>
            <w:rFonts w:ascii="Calibri" w:hAnsi="Calibri" w:cs="Calibri"/>
            <w:sz w:val="24"/>
            <w:szCs w:val="24"/>
          </w:rPr>
          <w:t>Back to top</w:t>
        </w:r>
      </w:hyperlink>
      <w:r w:rsidR="00D85B9F">
        <w:rPr>
          <w:rFonts w:ascii="Calibri" w:hAnsi="Calibri" w:cs="Calibri"/>
          <w:sz w:val="24"/>
          <w:szCs w:val="24"/>
        </w:rPr>
        <w:t>)</w:t>
      </w:r>
    </w:p>
    <w:p w14:paraId="6740CA17" w14:textId="77777777" w:rsidR="005703AB" w:rsidRPr="005558E7" w:rsidRDefault="005703AB" w:rsidP="003331EE">
      <w:pPr>
        <w:spacing w:after="0"/>
        <w:rPr>
          <w:rFonts w:ascii="Calibri" w:hAnsi="Calibri" w:cs="Calibri"/>
          <w:sz w:val="24"/>
          <w:szCs w:val="24"/>
        </w:rPr>
      </w:pPr>
    </w:p>
    <w:p w14:paraId="6F30C7E4" w14:textId="45584B45" w:rsidR="00A771F4" w:rsidRPr="000B16EB" w:rsidRDefault="0007031A" w:rsidP="00AC573D">
      <w:pPr>
        <w:pStyle w:val="xmsonormal"/>
        <w:shd w:val="clear" w:color="auto" w:fill="FFFFFF"/>
        <w:rPr>
          <w:rStyle w:val="Heading3Char"/>
        </w:rPr>
      </w:pPr>
      <w:r>
        <w:rPr>
          <w:rStyle w:val="contentpasted1"/>
          <w:b/>
          <w:bCs/>
          <w:color w:val="242424"/>
          <w:sz w:val="24"/>
          <w:szCs w:val="24"/>
        </w:rPr>
        <w:t xml:space="preserve">E01.ii </w:t>
      </w:r>
      <w:r w:rsidR="00A771F4" w:rsidRPr="005558E7">
        <w:rPr>
          <w:rStyle w:val="contentpasted1"/>
          <w:b/>
          <w:bCs/>
          <w:color w:val="242424"/>
          <w:sz w:val="24"/>
          <w:szCs w:val="24"/>
        </w:rPr>
        <w:t>Presenter</w:t>
      </w:r>
      <w:r>
        <w:rPr>
          <w:rStyle w:val="contentpasted1"/>
          <w:b/>
          <w:bCs/>
          <w:color w:val="242424"/>
          <w:sz w:val="24"/>
          <w:szCs w:val="24"/>
        </w:rPr>
        <w:t>s</w:t>
      </w:r>
      <w:r w:rsidR="00A771F4" w:rsidRPr="005558E7">
        <w:rPr>
          <w:rStyle w:val="contentpasted1"/>
          <w:b/>
          <w:bCs/>
          <w:color w:val="242424"/>
          <w:sz w:val="24"/>
          <w:szCs w:val="24"/>
        </w:rPr>
        <w:t>: </w:t>
      </w:r>
      <w:r w:rsidR="00A771F4" w:rsidRPr="000B16EB">
        <w:rPr>
          <w:rStyle w:val="Heading3Char"/>
        </w:rPr>
        <w:t>Meagan Noble BA(Kin), BScN, MN-CSRS, NP &amp; Michaela Parenteau BScN, MPH, NP(c)</w:t>
      </w:r>
    </w:p>
    <w:p w14:paraId="3D71640C" w14:textId="77777777" w:rsidR="00A771F4" w:rsidRPr="005558E7" w:rsidRDefault="00A771F4" w:rsidP="00AC573D">
      <w:pPr>
        <w:pStyle w:val="xmsonormal"/>
        <w:shd w:val="clear" w:color="auto" w:fill="FFFFFF"/>
        <w:rPr>
          <w:color w:val="242424"/>
          <w:sz w:val="24"/>
          <w:szCs w:val="24"/>
        </w:rPr>
      </w:pPr>
      <w:r w:rsidRPr="005558E7">
        <w:rPr>
          <w:rStyle w:val="contentpasted1"/>
          <w:b/>
          <w:bCs/>
          <w:color w:val="242424"/>
          <w:sz w:val="24"/>
          <w:szCs w:val="24"/>
        </w:rPr>
        <w:t>Organization:</w:t>
      </w:r>
      <w:r w:rsidRPr="005558E7">
        <w:rPr>
          <w:rStyle w:val="contentpasted1"/>
          <w:color w:val="242424"/>
          <w:sz w:val="24"/>
          <w:szCs w:val="24"/>
        </w:rPr>
        <w:t> Indigenous Services Canada</w:t>
      </w:r>
    </w:p>
    <w:p w14:paraId="421801B1" w14:textId="40ADCAFC" w:rsidR="00A771F4" w:rsidRPr="005558E7" w:rsidRDefault="00A771F4" w:rsidP="00AC573D">
      <w:pPr>
        <w:pStyle w:val="xmsonormal"/>
        <w:shd w:val="clear" w:color="auto" w:fill="FFFFFF"/>
        <w:rPr>
          <w:color w:val="242424"/>
          <w:sz w:val="24"/>
          <w:szCs w:val="24"/>
        </w:rPr>
      </w:pPr>
      <w:r w:rsidRPr="005558E7">
        <w:rPr>
          <w:rStyle w:val="contentpasted1"/>
          <w:b/>
          <w:bCs/>
          <w:color w:val="242424"/>
          <w:sz w:val="24"/>
          <w:szCs w:val="24"/>
        </w:rPr>
        <w:t>Title:</w:t>
      </w:r>
      <w:r w:rsidRPr="005558E7">
        <w:rPr>
          <w:rStyle w:val="contentpasted1"/>
          <w:color w:val="242424"/>
          <w:sz w:val="24"/>
          <w:szCs w:val="24"/>
        </w:rPr>
        <w:t> Pregnancy and Infant Loss in Northern Indigenous Communities</w:t>
      </w:r>
    </w:p>
    <w:p w14:paraId="2E05BB45" w14:textId="738FC51F" w:rsidR="00A771F4" w:rsidRPr="00433F3E" w:rsidRDefault="00A771F4" w:rsidP="00DA70C8">
      <w:pPr>
        <w:spacing w:after="0" w:line="240" w:lineRule="auto"/>
        <w:jc w:val="both"/>
        <w:rPr>
          <w:rFonts w:ascii="Calibri" w:hAnsi="Calibri" w:cs="Calibri"/>
          <w:color w:val="242424"/>
          <w:sz w:val="24"/>
          <w:szCs w:val="24"/>
          <w:bdr w:val="none" w:sz="0" w:space="0" w:color="auto" w:frame="1"/>
        </w:rPr>
      </w:pPr>
      <w:r w:rsidRPr="005558E7">
        <w:rPr>
          <w:rStyle w:val="contentpasted1"/>
          <w:rFonts w:ascii="Calibri" w:hAnsi="Calibri" w:cs="Calibri"/>
          <w:b/>
          <w:bCs/>
          <w:color w:val="242424"/>
          <w:sz w:val="24"/>
          <w:szCs w:val="24"/>
        </w:rPr>
        <w:t>Abstract: </w:t>
      </w:r>
      <w:r w:rsidRPr="005558E7">
        <w:rPr>
          <w:rStyle w:val="contentpasted2"/>
          <w:rFonts w:ascii="Calibri" w:hAnsi="Calibri" w:cs="Calibri"/>
          <w:color w:val="242424"/>
          <w:sz w:val="24"/>
          <w:szCs w:val="24"/>
          <w:bdr w:val="none" w:sz="0" w:space="0" w:color="auto" w:frame="1"/>
        </w:rPr>
        <w:t>Colonization has had a significant and lasting impact on Indigenous bodies, culture, and traditions. As a result, s</w:t>
      </w:r>
      <w:r w:rsidRPr="005558E7">
        <w:rPr>
          <w:rStyle w:val="contentpasted3"/>
          <w:rFonts w:ascii="Calibri" w:hAnsi="Calibri" w:cs="Calibri"/>
          <w:color w:val="212121"/>
          <w:sz w:val="24"/>
          <w:szCs w:val="24"/>
          <w:bdr w:val="none" w:sz="0" w:space="0" w:color="auto" w:frame="1"/>
          <w:shd w:val="clear" w:color="auto" w:fill="FFFFFF"/>
        </w:rPr>
        <w:t>tudies have consistently documented much higher risks of perinatal and infant mortality among Indigenous compared with non-Indigenous births in Canada. Th</w:t>
      </w:r>
      <w:r w:rsidRPr="005558E7">
        <w:rPr>
          <w:rStyle w:val="contentpasted2"/>
          <w:rFonts w:ascii="Calibri" w:hAnsi="Calibri" w:cs="Calibri"/>
          <w:color w:val="242424"/>
          <w:sz w:val="24"/>
          <w:szCs w:val="24"/>
          <w:bdr w:val="none" w:sz="0" w:space="0" w:color="auto" w:frame="1"/>
        </w:rPr>
        <w:t>ere is an urgent need for more culturally sensitive supports for those coping with pregnancy and infant loss. </w:t>
      </w:r>
      <w:r w:rsidRPr="005558E7">
        <w:rPr>
          <w:rStyle w:val="contentpasted2"/>
          <w:rFonts w:ascii="Calibri" w:hAnsi="Calibri" w:cs="Calibri"/>
          <w:color w:val="242424"/>
          <w:sz w:val="24"/>
          <w:szCs w:val="24"/>
        </w:rPr>
        <w:t xml:space="preserve">This presentation aligns with the Pregnancy and Infant Loss (PAIL) Network educational theme </w:t>
      </w:r>
      <w:r w:rsidRPr="005558E7">
        <w:rPr>
          <w:rStyle w:val="contentpasted2"/>
          <w:rFonts w:ascii="Calibri" w:hAnsi="Calibri" w:cs="Calibri"/>
          <w:i/>
          <w:iCs/>
          <w:color w:val="242424"/>
          <w:sz w:val="24"/>
          <w:szCs w:val="24"/>
        </w:rPr>
        <w:t>Leadership, Routine Building, and Volunteer Management</w:t>
      </w:r>
      <w:r w:rsidRPr="005558E7">
        <w:rPr>
          <w:rStyle w:val="contentpasted2"/>
          <w:rFonts w:ascii="Calibri" w:hAnsi="Calibri" w:cs="Calibri"/>
          <w:color w:val="242424"/>
          <w:sz w:val="24"/>
          <w:szCs w:val="24"/>
        </w:rPr>
        <w:t xml:space="preserve">. More specifically, addressing bereavement care inequities with a culture-focused lens on Indigenous communities. This presentation will: (1) identify the unique risk factors Indigenous peoples face as they continue to shoulder pregnancy and infant loss at alarming rates; (2) describe the current landscape and barriers to pregnancy and infant loss care in Northern Indigenous communities; and (3) </w:t>
      </w:r>
      <w:r w:rsidRPr="005558E7">
        <w:rPr>
          <w:rStyle w:val="contentpasted4"/>
          <w:rFonts w:ascii="Calibri" w:hAnsi="Calibri" w:cs="Calibri"/>
          <w:color w:val="242424"/>
          <w:sz w:val="24"/>
          <w:szCs w:val="24"/>
        </w:rPr>
        <w:t>discuss roles for truth and reconciliation and</w:t>
      </w:r>
      <w:r w:rsidRPr="005558E7">
        <w:rPr>
          <w:rStyle w:val="contentpasted2"/>
          <w:rFonts w:ascii="Calibri" w:hAnsi="Calibri" w:cs="Calibri"/>
          <w:color w:val="242424"/>
          <w:sz w:val="24"/>
          <w:szCs w:val="24"/>
        </w:rPr>
        <w:t> future directions to address the bereavement care inequities in Northern Indigenous communities.</w:t>
      </w:r>
      <w:r w:rsidRPr="005558E7">
        <w:rPr>
          <w:rStyle w:val="contentpasted2"/>
          <w:rFonts w:ascii="Calibri" w:hAnsi="Calibri" w:cs="Calibri"/>
          <w:color w:val="242424"/>
          <w:sz w:val="24"/>
          <w:szCs w:val="24"/>
          <w:bdr w:val="none" w:sz="0" w:space="0" w:color="auto" w:frame="1"/>
        </w:rPr>
        <w:t xml:space="preserve"> </w:t>
      </w:r>
      <w:r w:rsidRPr="005558E7">
        <w:rPr>
          <w:rStyle w:val="contentpasted1"/>
          <w:rFonts w:ascii="Calibri" w:hAnsi="Calibri" w:cs="Calibri"/>
          <w:color w:val="242424"/>
          <w:sz w:val="24"/>
          <w:szCs w:val="24"/>
          <w:bdr w:val="none" w:sz="0" w:space="0" w:color="auto" w:frame="1"/>
        </w:rPr>
        <w:t xml:space="preserve">Our goal is to create culturally safe spaces, empower Indigenous people to revitalize traditional knowledge, </w:t>
      </w:r>
      <w:r w:rsidRPr="005558E7">
        <w:rPr>
          <w:rStyle w:val="contentpasted2"/>
          <w:rFonts w:ascii="Calibri" w:hAnsi="Calibri" w:cs="Calibri"/>
          <w:color w:val="212121"/>
          <w:sz w:val="24"/>
          <w:szCs w:val="24"/>
          <w:bdr w:val="none" w:sz="0" w:space="0" w:color="auto" w:frame="1"/>
        </w:rPr>
        <w:t xml:space="preserve">identify and bridge care gaps to support truth and reconciliation, </w:t>
      </w:r>
      <w:r w:rsidRPr="005558E7">
        <w:rPr>
          <w:rStyle w:val="contentpasted1"/>
          <w:rFonts w:ascii="Calibri" w:hAnsi="Calibri" w:cs="Calibri"/>
          <w:color w:val="242424"/>
          <w:sz w:val="24"/>
          <w:szCs w:val="24"/>
          <w:bdr w:val="none" w:sz="0" w:space="0" w:color="auto" w:frame="1"/>
        </w:rPr>
        <w:t>and offer peer support for Indigenous people coping with pregnancy and infant loss, in an environment free of oppression and racism</w:t>
      </w:r>
      <w:r w:rsidRPr="005558E7">
        <w:rPr>
          <w:rFonts w:ascii="Calibri" w:hAnsi="Calibri" w:cs="Calibri"/>
          <w:sz w:val="24"/>
          <w:szCs w:val="24"/>
        </w:rPr>
        <w:t>.</w:t>
      </w:r>
    </w:p>
    <w:p w14:paraId="15536329" w14:textId="2CBD392D" w:rsidR="005703AB" w:rsidRDefault="00D85B9F" w:rsidP="00D85B9F">
      <w:pPr>
        <w:pBdr>
          <w:bottom w:val="single" w:sz="6" w:space="1" w:color="auto"/>
        </w:pBdr>
        <w:spacing w:after="0"/>
        <w:ind w:firstLine="72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2DDB5916" w14:textId="77777777" w:rsidR="008F14DA" w:rsidRDefault="008F14DA" w:rsidP="003331EE">
      <w:pPr>
        <w:pStyle w:val="NoSpacing"/>
        <w:rPr>
          <w:rFonts w:ascii="Calibri" w:hAnsi="Calibri" w:cs="Calibri"/>
          <w:b/>
          <w:sz w:val="24"/>
          <w:szCs w:val="24"/>
        </w:rPr>
      </w:pPr>
    </w:p>
    <w:p w14:paraId="41F54AE0" w14:textId="79F8F223" w:rsidR="00A771F4" w:rsidRPr="000B16EB" w:rsidRDefault="0007031A" w:rsidP="00AC573D">
      <w:pPr>
        <w:pStyle w:val="NoSpacing"/>
        <w:rPr>
          <w:rStyle w:val="Heading3Char"/>
        </w:rPr>
      </w:pPr>
      <w:r>
        <w:rPr>
          <w:rFonts w:ascii="Calibri" w:hAnsi="Calibri" w:cs="Calibri"/>
          <w:b/>
          <w:sz w:val="24"/>
          <w:szCs w:val="24"/>
        </w:rPr>
        <w:t xml:space="preserve">E02.i </w:t>
      </w:r>
      <w:r w:rsidR="00A771F4" w:rsidRPr="005558E7">
        <w:rPr>
          <w:rFonts w:ascii="Calibri" w:hAnsi="Calibri" w:cs="Calibri"/>
          <w:b/>
          <w:sz w:val="24"/>
          <w:szCs w:val="24"/>
        </w:rPr>
        <w:t>Presenters:</w:t>
      </w:r>
      <w:r w:rsidR="00A771F4" w:rsidRPr="005558E7">
        <w:rPr>
          <w:rFonts w:ascii="Calibri" w:hAnsi="Calibri" w:cs="Calibri"/>
          <w:sz w:val="24"/>
          <w:szCs w:val="24"/>
        </w:rPr>
        <w:t xml:space="preserve"> </w:t>
      </w:r>
      <w:r w:rsidR="00A771F4" w:rsidRPr="000B16EB">
        <w:rPr>
          <w:rStyle w:val="Heading3Char"/>
        </w:rPr>
        <w:t>Claire Osepchook, RM, MSc &amp; Odaemin Mckay-Loescher, RM</w:t>
      </w:r>
    </w:p>
    <w:p w14:paraId="7A46383B" w14:textId="77777777" w:rsidR="00A771F4" w:rsidRPr="005558E7" w:rsidRDefault="00A771F4" w:rsidP="00AC573D">
      <w:pPr>
        <w:pStyle w:val="NoSpacing"/>
        <w:rPr>
          <w:rFonts w:ascii="Calibri" w:hAnsi="Calibri" w:cs="Calibri"/>
          <w:sz w:val="24"/>
          <w:szCs w:val="24"/>
        </w:rPr>
      </w:pPr>
      <w:r w:rsidRPr="005558E7">
        <w:rPr>
          <w:rFonts w:ascii="Calibri" w:hAnsi="Calibri" w:cs="Calibri"/>
          <w:b/>
          <w:sz w:val="24"/>
          <w:szCs w:val="24"/>
        </w:rPr>
        <w:t xml:space="preserve">Organization: </w:t>
      </w:r>
      <w:r w:rsidRPr="005558E7">
        <w:rPr>
          <w:rFonts w:ascii="Calibri" w:hAnsi="Calibri" w:cs="Calibri"/>
          <w:sz w:val="24"/>
          <w:szCs w:val="24"/>
        </w:rPr>
        <w:t>Seventh Generation Midwives Toronto &amp; Sunnybrook Health Science Centre</w:t>
      </w:r>
    </w:p>
    <w:p w14:paraId="72E82CDC" w14:textId="5E8B2B15" w:rsidR="00A771F4" w:rsidRPr="005558E7" w:rsidRDefault="00A771F4" w:rsidP="00AC573D">
      <w:pPr>
        <w:pStyle w:val="NoSpacing"/>
        <w:rPr>
          <w:rFonts w:ascii="Calibri" w:eastAsia="Times New Roman" w:hAnsi="Calibri" w:cs="Calibri"/>
          <w:sz w:val="24"/>
          <w:szCs w:val="24"/>
        </w:rPr>
      </w:pPr>
      <w:r w:rsidRPr="005558E7">
        <w:rPr>
          <w:rFonts w:ascii="Calibri" w:eastAsia="Times New Roman" w:hAnsi="Calibri" w:cs="Calibri"/>
          <w:b/>
          <w:sz w:val="24"/>
          <w:szCs w:val="24"/>
        </w:rPr>
        <w:t>Title:</w:t>
      </w:r>
      <w:r w:rsidRPr="005558E7">
        <w:rPr>
          <w:rFonts w:ascii="Calibri" w:eastAsia="Times New Roman" w:hAnsi="Calibri" w:cs="Calibri"/>
          <w:sz w:val="24"/>
          <w:szCs w:val="24"/>
        </w:rPr>
        <w:t xml:space="preserve"> Hospitalist Midwives: Providing Culturally-Safe to Indigenous Patients of the DAN Women &amp; Babies Program at Sunnybrook Health Sciences Centre</w:t>
      </w:r>
    </w:p>
    <w:p w14:paraId="69A8ECF0" w14:textId="77777777" w:rsidR="00433F3E" w:rsidRDefault="00A771F4" w:rsidP="00AC573D">
      <w:pPr>
        <w:pStyle w:val="NoSpacing"/>
        <w:jc w:val="both"/>
        <w:rPr>
          <w:rFonts w:ascii="Calibri" w:eastAsia="Times New Roman" w:hAnsi="Calibri" w:cs="Calibri"/>
          <w:sz w:val="24"/>
          <w:szCs w:val="24"/>
        </w:rPr>
      </w:pPr>
      <w:r w:rsidRPr="005558E7">
        <w:rPr>
          <w:rFonts w:ascii="Calibri" w:eastAsia="Times New Roman" w:hAnsi="Calibri" w:cs="Calibri"/>
          <w:b/>
          <w:sz w:val="24"/>
          <w:szCs w:val="24"/>
        </w:rPr>
        <w:t>Abstract:</w:t>
      </w:r>
      <w:r w:rsidR="001E3106">
        <w:rPr>
          <w:rFonts w:ascii="Calibri" w:eastAsia="Times New Roman" w:hAnsi="Calibri" w:cs="Calibri"/>
          <w:b/>
          <w:sz w:val="24"/>
          <w:szCs w:val="24"/>
        </w:rPr>
        <w:t xml:space="preserve"> </w:t>
      </w:r>
      <w:r w:rsidRPr="005558E7">
        <w:rPr>
          <w:rFonts w:ascii="Calibri" w:eastAsia="Times New Roman" w:hAnsi="Calibri" w:cs="Calibri"/>
          <w:sz w:val="24"/>
          <w:szCs w:val="24"/>
        </w:rPr>
        <w:t xml:space="preserve">We know that Indigenous people have experienced harm in healthcare for many years due to racism, inadequate access, discrimination, stereotyping and stigmatization. It has been shown that Indigenous people have the poorest health outcomes when compared to other populations in Canada. To address this disparity, it is vital that health care institutions take immediate action to provide culturally safe access to care. To support culturally safe care, Seventh Generation Midwives Toronto, with the support of Sunnybrook DAN Women &amp; Babies program, have developed the role of the Hospitalist Midwife. </w:t>
      </w:r>
    </w:p>
    <w:p w14:paraId="7FE2DB34" w14:textId="77777777" w:rsidR="00433F3E" w:rsidRDefault="00433F3E" w:rsidP="00AC573D">
      <w:pPr>
        <w:pStyle w:val="NoSpacing"/>
        <w:jc w:val="both"/>
        <w:rPr>
          <w:rFonts w:ascii="Calibri" w:eastAsia="Times New Roman" w:hAnsi="Calibri" w:cs="Calibri"/>
          <w:sz w:val="24"/>
          <w:szCs w:val="24"/>
        </w:rPr>
      </w:pPr>
    </w:p>
    <w:p w14:paraId="5261D2E5" w14:textId="77777777" w:rsidR="00433F3E" w:rsidRDefault="00433F3E" w:rsidP="00AC573D">
      <w:pPr>
        <w:pStyle w:val="NoSpacing"/>
        <w:jc w:val="both"/>
        <w:rPr>
          <w:rFonts w:ascii="Calibri" w:eastAsia="Times New Roman" w:hAnsi="Calibri" w:cs="Calibri"/>
          <w:sz w:val="24"/>
          <w:szCs w:val="24"/>
        </w:rPr>
      </w:pPr>
    </w:p>
    <w:p w14:paraId="688DB16A" w14:textId="0DE47D80" w:rsidR="00A771F4" w:rsidRPr="00433F3E" w:rsidRDefault="00A771F4" w:rsidP="00AC573D">
      <w:pPr>
        <w:pStyle w:val="NoSpacing"/>
        <w:jc w:val="both"/>
        <w:rPr>
          <w:rFonts w:ascii="Calibri" w:eastAsia="Times New Roman" w:hAnsi="Calibri" w:cs="Calibri"/>
          <w:sz w:val="24"/>
          <w:szCs w:val="24"/>
        </w:rPr>
      </w:pPr>
      <w:r w:rsidRPr="005558E7">
        <w:rPr>
          <w:rFonts w:ascii="Calibri" w:eastAsia="Times New Roman" w:hAnsi="Calibri" w:cs="Calibri"/>
          <w:sz w:val="24"/>
          <w:szCs w:val="24"/>
        </w:rPr>
        <w:t xml:space="preserve">The Hospitalist Midwife provides cultural support for Indigenous patients accessing care at Sunnybrook during their pregnancy, birth or postpartum. Registered Indigenous Midwife </w:t>
      </w:r>
      <w:proofErr w:type="spellStart"/>
      <w:r w:rsidRPr="005558E7">
        <w:rPr>
          <w:rFonts w:ascii="Calibri" w:eastAsia="Times New Roman" w:hAnsi="Calibri" w:cs="Calibri"/>
          <w:sz w:val="24"/>
          <w:szCs w:val="24"/>
        </w:rPr>
        <w:t>Odaemin</w:t>
      </w:r>
      <w:proofErr w:type="spellEnd"/>
      <w:r w:rsidRPr="005558E7">
        <w:rPr>
          <w:rFonts w:ascii="Calibri" w:eastAsia="Times New Roman" w:hAnsi="Calibri" w:cs="Calibri"/>
          <w:sz w:val="24"/>
          <w:szCs w:val="24"/>
        </w:rPr>
        <w:t xml:space="preserve"> Mckay and Registered Midwife Claire Osepchook support Indigenous patients through assisting with the understanding of the health care plans, and act as a liaison between healthcare teams by providing guidance so that Indigenous culture is incorporated into service. In this way, the care team can focus on the goals and wishes of these families in a way that is culturally relevant and supportive. This role also aims to address the gaps in healthcare and erode barriers to accessing equitable health care for Indigenous patients and families.</w:t>
      </w:r>
      <w:r w:rsidR="00B13655">
        <w:rPr>
          <w:rFonts w:ascii="Calibri" w:eastAsia="Times New Roman" w:hAnsi="Calibri" w:cs="Calibri"/>
          <w:sz w:val="24"/>
          <w:szCs w:val="24"/>
        </w:rPr>
        <w:t xml:space="preserve"> </w:t>
      </w:r>
      <w:r w:rsidRPr="005558E7">
        <w:rPr>
          <w:rFonts w:ascii="Calibri" w:eastAsia="Times New Roman" w:hAnsi="Calibri" w:cs="Calibri"/>
          <w:sz w:val="24"/>
          <w:szCs w:val="24"/>
        </w:rPr>
        <w:t xml:space="preserve">Our presentation will include how a Hospitalist Midwife plays an integral role in cultural care considerations in the support of Indigenous families in their pregnancies. We will highlight the importance of the insurance of family-centered care and seeking guidance and direction from the patient. </w:t>
      </w:r>
    </w:p>
    <w:p w14:paraId="1EDC1650" w14:textId="6D145498" w:rsidR="00A771F4" w:rsidRDefault="000B16EB" w:rsidP="003331EE">
      <w:pPr>
        <w:pBdr>
          <w:bottom w:val="single" w:sz="6" w:space="1" w:color="auto"/>
        </w:pBdr>
        <w:spacing w:after="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color w:val="000000" w:themeColor="text1"/>
          <w:sz w:val="24"/>
          <w:szCs w:val="24"/>
          <w:shd w:val="clear" w:color="auto" w:fill="FFFFFF"/>
        </w:rPr>
        <w:t xml:space="preserve">   </w:t>
      </w:r>
      <w:r>
        <w:rPr>
          <w:rFonts w:ascii="Calibri" w:hAnsi="Calibri" w:cs="Calibri"/>
          <w:color w:val="000000" w:themeColor="text1"/>
          <w:sz w:val="24"/>
          <w:szCs w:val="24"/>
          <w:shd w:val="clear" w:color="auto" w:fill="FFFFFF"/>
        </w:rPr>
        <w:tab/>
      </w:r>
      <w:r>
        <w:rPr>
          <w:rFonts w:ascii="Calibri" w:hAnsi="Calibri" w:cs="Calibri"/>
          <w:color w:val="000000" w:themeColor="text1"/>
          <w:sz w:val="24"/>
          <w:szCs w:val="24"/>
          <w:shd w:val="clear" w:color="auto" w:fill="FFFFFF"/>
        </w:rPr>
        <w:tab/>
      </w:r>
      <w:r>
        <w:rPr>
          <w:rFonts w:ascii="Calibri" w:hAnsi="Calibri" w:cs="Calibri"/>
          <w:color w:val="000000" w:themeColor="text1"/>
          <w:sz w:val="24"/>
          <w:szCs w:val="24"/>
          <w:shd w:val="clear" w:color="auto" w:fill="FFFFFF"/>
        </w:rPr>
        <w:tab/>
      </w:r>
      <w:r>
        <w:rPr>
          <w:rFonts w:ascii="Calibri" w:hAnsi="Calibri" w:cs="Calibri"/>
          <w:color w:val="000000" w:themeColor="text1"/>
          <w:sz w:val="24"/>
          <w:szCs w:val="24"/>
          <w:shd w:val="clear" w:color="auto" w:fill="FFFFFF"/>
        </w:rPr>
        <w:tab/>
      </w:r>
      <w:r>
        <w:rPr>
          <w:rFonts w:ascii="Calibri" w:hAnsi="Calibri" w:cs="Calibri"/>
          <w:color w:val="000000" w:themeColor="text1"/>
          <w:sz w:val="24"/>
          <w:szCs w:val="24"/>
          <w:shd w:val="clear" w:color="auto" w:fill="FFFFFF"/>
        </w:rPr>
        <w:tab/>
        <w:t xml:space="preserve">   </w:t>
      </w:r>
      <w:r>
        <w:rPr>
          <w:rFonts w:ascii="Calibri" w:hAnsi="Calibri" w:cs="Calibri"/>
          <w:sz w:val="24"/>
          <w:szCs w:val="24"/>
        </w:rPr>
        <w:t>(</w:t>
      </w:r>
      <w:hyperlink w:anchor="_top" w:history="1">
        <w:r w:rsidRPr="001B5050">
          <w:rPr>
            <w:rStyle w:val="Hyperlink"/>
            <w:rFonts w:ascii="Calibri" w:hAnsi="Calibri" w:cs="Calibri"/>
            <w:sz w:val="24"/>
            <w:szCs w:val="24"/>
          </w:rPr>
          <w:t>Back to top</w:t>
        </w:r>
      </w:hyperlink>
      <w:r>
        <w:rPr>
          <w:rFonts w:ascii="Calibri" w:hAnsi="Calibri" w:cs="Calibri"/>
          <w:sz w:val="24"/>
          <w:szCs w:val="24"/>
        </w:rPr>
        <w:t>)</w:t>
      </w:r>
    </w:p>
    <w:p w14:paraId="25F262E1" w14:textId="77777777" w:rsidR="008F14DA" w:rsidRDefault="008F14DA" w:rsidP="003331EE">
      <w:pPr>
        <w:spacing w:after="0"/>
        <w:rPr>
          <w:rFonts w:ascii="Calibri" w:hAnsi="Calibri" w:cs="Calibri"/>
          <w:sz w:val="24"/>
          <w:szCs w:val="24"/>
        </w:rPr>
      </w:pPr>
    </w:p>
    <w:p w14:paraId="7C50B6A1" w14:textId="728F7E08" w:rsidR="00A771F4" w:rsidRPr="000B16EB" w:rsidRDefault="0007031A" w:rsidP="00DA70C8">
      <w:pPr>
        <w:spacing w:after="0" w:line="240" w:lineRule="auto"/>
        <w:rPr>
          <w:rStyle w:val="Heading3Char"/>
        </w:rPr>
      </w:pPr>
      <w:r>
        <w:rPr>
          <w:rFonts w:ascii="Calibri" w:hAnsi="Calibri" w:cs="Calibri"/>
          <w:b/>
          <w:bCs/>
          <w:sz w:val="24"/>
          <w:szCs w:val="24"/>
        </w:rPr>
        <w:t xml:space="preserve">E02.ii </w:t>
      </w:r>
      <w:r w:rsidR="00A771F4" w:rsidRPr="005558E7">
        <w:rPr>
          <w:rFonts w:ascii="Calibri" w:hAnsi="Calibri" w:cs="Calibri"/>
          <w:b/>
          <w:bCs/>
          <w:sz w:val="24"/>
          <w:szCs w:val="24"/>
        </w:rPr>
        <w:t>Presenter</w:t>
      </w:r>
      <w:r>
        <w:rPr>
          <w:rFonts w:ascii="Calibri" w:hAnsi="Calibri" w:cs="Calibri"/>
          <w:b/>
          <w:bCs/>
          <w:sz w:val="24"/>
          <w:szCs w:val="24"/>
        </w:rPr>
        <w:t>s</w:t>
      </w:r>
      <w:r w:rsidR="00A771F4" w:rsidRPr="005558E7">
        <w:rPr>
          <w:rFonts w:ascii="Calibri" w:hAnsi="Calibri" w:cs="Calibri"/>
          <w:b/>
          <w:bCs/>
          <w:sz w:val="24"/>
          <w:szCs w:val="24"/>
        </w:rPr>
        <w:t xml:space="preserve">: </w:t>
      </w:r>
      <w:r w:rsidR="00A771F4" w:rsidRPr="00D85B9F">
        <w:rPr>
          <w:rStyle w:val="Heading3Char"/>
        </w:rPr>
        <w:t>Emily Stupple, RM &amp; Erin Hayden, RM</w:t>
      </w:r>
    </w:p>
    <w:p w14:paraId="3F7B27D6" w14:textId="77777777"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 xml:space="preserve">Organization: </w:t>
      </w:r>
      <w:r w:rsidRPr="005558E7">
        <w:rPr>
          <w:rFonts w:ascii="Calibri" w:hAnsi="Calibri" w:cs="Calibri"/>
          <w:sz w:val="24"/>
          <w:szCs w:val="24"/>
        </w:rPr>
        <w:t>Midwives Grey Bruce</w:t>
      </w:r>
      <w:r w:rsidRPr="005558E7">
        <w:rPr>
          <w:rFonts w:ascii="Calibri" w:hAnsi="Calibri" w:cs="Calibri"/>
          <w:b/>
          <w:bCs/>
          <w:sz w:val="24"/>
          <w:szCs w:val="24"/>
        </w:rPr>
        <w:t xml:space="preserve"> </w:t>
      </w:r>
    </w:p>
    <w:p w14:paraId="72B42590" w14:textId="288BAFE0" w:rsidR="00A771F4" w:rsidRPr="005558E7" w:rsidRDefault="00A771F4" w:rsidP="00DA70C8">
      <w:pPr>
        <w:spacing w:after="0" w:line="240" w:lineRule="auto"/>
        <w:rPr>
          <w:rFonts w:ascii="Calibri" w:hAnsi="Calibri" w:cs="Calibri"/>
          <w:sz w:val="24"/>
          <w:szCs w:val="24"/>
        </w:rPr>
      </w:pPr>
      <w:r w:rsidRPr="005558E7">
        <w:rPr>
          <w:rFonts w:ascii="Calibri" w:hAnsi="Calibri" w:cs="Calibri"/>
          <w:b/>
          <w:bCs/>
          <w:sz w:val="24"/>
          <w:szCs w:val="24"/>
        </w:rPr>
        <w:t>Title:</w:t>
      </w:r>
      <w:r w:rsidRPr="005558E7">
        <w:rPr>
          <w:rFonts w:ascii="Calibri" w:hAnsi="Calibri" w:cs="Calibri"/>
          <w:sz w:val="24"/>
          <w:szCs w:val="24"/>
        </w:rPr>
        <w:t xml:space="preserve"> Infant Palliative Care and Stillbirth at Home with Registered Midwives</w:t>
      </w:r>
    </w:p>
    <w:p w14:paraId="56648A7A" w14:textId="11AF56F8" w:rsidR="0007031A" w:rsidRPr="00433F3E" w:rsidRDefault="00A771F4" w:rsidP="00433F3E">
      <w:pPr>
        <w:spacing w:after="0" w:line="240" w:lineRule="auto"/>
        <w:jc w:val="both"/>
        <w:rPr>
          <w:rFonts w:ascii="Calibri" w:hAnsi="Calibri" w:cs="Calibri"/>
          <w:color w:val="15232B"/>
          <w:sz w:val="24"/>
          <w:szCs w:val="24"/>
        </w:rPr>
      </w:pPr>
      <w:r w:rsidRPr="005558E7">
        <w:rPr>
          <w:rFonts w:ascii="Calibri" w:hAnsi="Calibri" w:cs="Calibri"/>
          <w:b/>
          <w:bCs/>
          <w:sz w:val="24"/>
          <w:szCs w:val="24"/>
        </w:rPr>
        <w:t>Abstract:</w:t>
      </w:r>
      <w:r w:rsidR="001E3106">
        <w:rPr>
          <w:rFonts w:ascii="Calibri" w:hAnsi="Calibri" w:cs="Calibri"/>
          <w:sz w:val="24"/>
          <w:szCs w:val="24"/>
        </w:rPr>
        <w:t xml:space="preserve"> </w:t>
      </w:r>
      <w:r w:rsidRPr="005558E7">
        <w:rPr>
          <w:rFonts w:ascii="Calibri" w:hAnsi="Calibri" w:cs="Calibri"/>
          <w:color w:val="15232B"/>
          <w:sz w:val="24"/>
          <w:szCs w:val="24"/>
        </w:rPr>
        <w:t>Midwives provide care to diverse clientele, including the Old Order Amish community of Southwest Ontario, who have higher rates of a known set of genetic disorders. Midwives’ model of care, which includes informed choice and choice of birth place, can be leveraged to provide supportive care options for families who are expecting infants who may have disorders incompatible with life or palliative. By reviewing three case studies, midwives describe their experiences of providing culturally sensitive and collaborative care approaches to meeting their clients’ wishes for antenatal testing and monitoring, genetic testing, birth, and palliative care at home. Presenters will further describe some considerations and challenges</w:t>
      </w:r>
      <w:r w:rsidR="008F14DA">
        <w:rPr>
          <w:rFonts w:ascii="Calibri" w:hAnsi="Calibri" w:cs="Calibri"/>
          <w:color w:val="15232B"/>
          <w:sz w:val="24"/>
          <w:szCs w:val="24"/>
        </w:rPr>
        <w:t xml:space="preserve"> </w:t>
      </w:r>
      <w:r w:rsidRPr="005558E7">
        <w:rPr>
          <w:rFonts w:ascii="Calibri" w:hAnsi="Calibri" w:cs="Calibri"/>
          <w:color w:val="15232B"/>
          <w:sz w:val="24"/>
          <w:szCs w:val="24"/>
        </w:rPr>
        <w:t>when providing care outside typical routes.</w:t>
      </w:r>
      <w:r w:rsidR="000B16EB">
        <w:rPr>
          <w:rFonts w:ascii="Calibri" w:hAnsi="Calibri" w:cs="Calibri"/>
          <w:color w:val="15232B"/>
          <w:sz w:val="24"/>
          <w:szCs w:val="24"/>
        </w:rPr>
        <w:t xml:space="preserve"> </w:t>
      </w:r>
      <w:r w:rsidR="000B16EB">
        <w:rPr>
          <w:rFonts w:ascii="Calibri" w:hAnsi="Calibri" w:cs="Calibri"/>
          <w:color w:val="000000" w:themeColor="text1"/>
          <w:sz w:val="24"/>
          <w:szCs w:val="24"/>
          <w:shd w:val="clear" w:color="auto" w:fill="FFFFFF"/>
        </w:rPr>
        <w:t xml:space="preserve">   </w:t>
      </w:r>
      <w:r w:rsidR="0007031A">
        <w:rPr>
          <w:rFonts w:ascii="Calibri" w:hAnsi="Calibri" w:cs="Calibri"/>
          <w:color w:val="000000" w:themeColor="text1"/>
          <w:sz w:val="24"/>
          <w:szCs w:val="24"/>
          <w:shd w:val="clear" w:color="auto" w:fill="FFFFFF"/>
        </w:rPr>
        <w:t xml:space="preserve">  </w:t>
      </w:r>
      <w:r w:rsidR="000B16EB">
        <w:rPr>
          <w:rFonts w:ascii="Calibri" w:hAnsi="Calibri" w:cs="Calibri"/>
          <w:color w:val="000000" w:themeColor="text1"/>
          <w:sz w:val="24"/>
          <w:szCs w:val="24"/>
          <w:shd w:val="clear" w:color="auto" w:fill="FFFFFF"/>
        </w:rPr>
        <w:tab/>
      </w:r>
      <w:r w:rsidR="0007031A">
        <w:rPr>
          <w:rFonts w:ascii="Calibri" w:hAnsi="Calibri" w:cs="Calibri"/>
          <w:color w:val="000000" w:themeColor="text1"/>
          <w:sz w:val="24"/>
          <w:szCs w:val="24"/>
          <w:shd w:val="clear" w:color="auto" w:fill="FFFFFF"/>
        </w:rPr>
        <w:tab/>
        <w:t xml:space="preserve"> </w:t>
      </w:r>
      <w:r w:rsidR="0007031A">
        <w:rPr>
          <w:rFonts w:ascii="Calibri" w:hAnsi="Calibri" w:cs="Calibri"/>
          <w:color w:val="000000" w:themeColor="text1"/>
          <w:sz w:val="24"/>
          <w:szCs w:val="24"/>
          <w:shd w:val="clear" w:color="auto" w:fill="FFFFFF"/>
        </w:rPr>
        <w:tab/>
        <w:t xml:space="preserve">  </w:t>
      </w:r>
      <w:r w:rsidR="000B16EB">
        <w:rPr>
          <w:rFonts w:ascii="Calibri" w:hAnsi="Calibri" w:cs="Calibri"/>
          <w:color w:val="000000" w:themeColor="text1"/>
          <w:sz w:val="24"/>
          <w:szCs w:val="24"/>
          <w:shd w:val="clear" w:color="auto" w:fill="FFFFFF"/>
        </w:rPr>
        <w:tab/>
      </w:r>
      <w:r w:rsidR="000B16EB">
        <w:rPr>
          <w:rFonts w:ascii="Calibri" w:hAnsi="Calibri" w:cs="Calibri"/>
          <w:color w:val="000000" w:themeColor="text1"/>
          <w:sz w:val="24"/>
          <w:szCs w:val="24"/>
          <w:shd w:val="clear" w:color="auto" w:fill="FFFFFF"/>
        </w:rPr>
        <w:tab/>
      </w:r>
      <w:r w:rsidR="000B16EB">
        <w:rPr>
          <w:rFonts w:ascii="Calibri" w:hAnsi="Calibri" w:cs="Calibri"/>
          <w:color w:val="000000" w:themeColor="text1"/>
          <w:sz w:val="24"/>
          <w:szCs w:val="24"/>
          <w:shd w:val="clear" w:color="auto" w:fill="FFFFFF"/>
        </w:rPr>
        <w:tab/>
      </w:r>
      <w:r w:rsidR="000B16EB">
        <w:rPr>
          <w:rFonts w:ascii="Calibri" w:hAnsi="Calibri" w:cs="Calibri"/>
          <w:color w:val="000000" w:themeColor="text1"/>
          <w:sz w:val="24"/>
          <w:szCs w:val="24"/>
          <w:shd w:val="clear" w:color="auto" w:fill="FFFFFF"/>
        </w:rPr>
        <w:tab/>
      </w:r>
      <w:r w:rsidR="0007031A">
        <w:rPr>
          <w:rFonts w:ascii="Calibri" w:hAnsi="Calibri" w:cs="Calibri"/>
          <w:color w:val="000000" w:themeColor="text1"/>
          <w:sz w:val="24"/>
          <w:szCs w:val="24"/>
          <w:shd w:val="clear" w:color="auto" w:fill="FFFFFF"/>
        </w:rPr>
        <w:t xml:space="preserve">   </w:t>
      </w:r>
    </w:p>
    <w:p w14:paraId="403330BC" w14:textId="6F30696E" w:rsidR="00672DCB" w:rsidRPr="0007031A" w:rsidRDefault="0007031A" w:rsidP="0007031A">
      <w:pPr>
        <w:pBdr>
          <w:bottom w:val="single" w:sz="6" w:space="1" w:color="auto"/>
        </w:pBdr>
        <w:spacing w:after="0" w:line="240" w:lineRule="auto"/>
        <w:ind w:firstLine="720"/>
        <w:jc w:val="both"/>
        <w:rPr>
          <w:rFonts w:ascii="Calibri" w:hAnsi="Calibri" w:cs="Calibri"/>
          <w:color w:val="15232B"/>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0B16EB">
        <w:rPr>
          <w:rFonts w:ascii="Calibri" w:hAnsi="Calibri" w:cs="Calibri"/>
          <w:sz w:val="24"/>
          <w:szCs w:val="24"/>
        </w:rPr>
        <w:t>(</w:t>
      </w:r>
      <w:hyperlink w:anchor="_top" w:history="1">
        <w:r w:rsidR="000B16EB" w:rsidRPr="001B5050">
          <w:rPr>
            <w:rStyle w:val="Hyperlink"/>
            <w:rFonts w:ascii="Calibri" w:hAnsi="Calibri" w:cs="Calibri"/>
            <w:sz w:val="24"/>
            <w:szCs w:val="24"/>
          </w:rPr>
          <w:t>Back to top</w:t>
        </w:r>
      </w:hyperlink>
      <w:r w:rsidR="000B16EB">
        <w:rPr>
          <w:rFonts w:ascii="Calibri" w:hAnsi="Calibri" w:cs="Calibri"/>
          <w:sz w:val="24"/>
          <w:szCs w:val="24"/>
        </w:rPr>
        <w:t>)</w:t>
      </w:r>
    </w:p>
    <w:p w14:paraId="14DF43D6" w14:textId="77777777" w:rsidR="0007031A" w:rsidRDefault="0007031A" w:rsidP="00B13655">
      <w:pPr>
        <w:spacing w:after="0" w:line="240" w:lineRule="auto"/>
        <w:rPr>
          <w:rFonts w:ascii="Calibri" w:hAnsi="Calibri" w:cs="Calibri"/>
          <w:b/>
          <w:sz w:val="24"/>
          <w:szCs w:val="24"/>
        </w:rPr>
      </w:pPr>
    </w:p>
    <w:p w14:paraId="06D98EDC" w14:textId="5FA9BF1D" w:rsidR="00672DCB" w:rsidRPr="000B16EB" w:rsidRDefault="0007031A" w:rsidP="00DA70C8">
      <w:pPr>
        <w:spacing w:after="0" w:line="240" w:lineRule="auto"/>
        <w:rPr>
          <w:rStyle w:val="Heading3Char"/>
        </w:rPr>
      </w:pPr>
      <w:r>
        <w:rPr>
          <w:rFonts w:ascii="Calibri" w:hAnsi="Calibri" w:cs="Calibri"/>
          <w:b/>
          <w:sz w:val="24"/>
          <w:szCs w:val="24"/>
        </w:rPr>
        <w:t xml:space="preserve">E03 </w:t>
      </w:r>
      <w:r w:rsidR="00672DCB" w:rsidRPr="00A033E8">
        <w:rPr>
          <w:rFonts w:ascii="Calibri" w:hAnsi="Calibri" w:cs="Calibri"/>
          <w:b/>
          <w:sz w:val="24"/>
          <w:szCs w:val="24"/>
        </w:rPr>
        <w:t xml:space="preserve">Family Panel: </w:t>
      </w:r>
      <w:r w:rsidR="00672DCB" w:rsidRPr="000B16EB">
        <w:rPr>
          <w:rStyle w:val="Heading3Char"/>
        </w:rPr>
        <w:t>Cultural Safety Consideration</w:t>
      </w:r>
      <w:r w:rsidR="005703AB" w:rsidRPr="000B16EB">
        <w:rPr>
          <w:rStyle w:val="Heading3Char"/>
        </w:rPr>
        <w:t>s</w:t>
      </w:r>
      <w:r w:rsidR="00672DCB" w:rsidRPr="000B16EB">
        <w:rPr>
          <w:rStyle w:val="Heading3Char"/>
        </w:rPr>
        <w:t xml:space="preserve"> </w:t>
      </w:r>
    </w:p>
    <w:p w14:paraId="634A3183" w14:textId="1BD2B885" w:rsidR="00672DCB" w:rsidRPr="00B77248" w:rsidRDefault="00672DCB" w:rsidP="00DA70C8">
      <w:pPr>
        <w:spacing w:after="0" w:line="240" w:lineRule="auto"/>
        <w:jc w:val="both"/>
        <w:rPr>
          <w:rFonts w:ascii="Calibri" w:hAnsi="Calibri" w:cs="Calibri"/>
          <w:bCs/>
          <w:color w:val="000000" w:themeColor="text1"/>
          <w:sz w:val="24"/>
          <w:szCs w:val="24"/>
        </w:rPr>
      </w:pPr>
      <w:r w:rsidRPr="00B77248">
        <w:rPr>
          <w:rFonts w:ascii="Calibri" w:hAnsi="Calibri" w:cs="Calibri"/>
          <w:bCs/>
          <w:color w:val="000000" w:themeColor="text1"/>
          <w:sz w:val="24"/>
          <w:szCs w:val="24"/>
        </w:rPr>
        <w:t xml:space="preserve">Join PAIL Network’s </w:t>
      </w:r>
      <w:r w:rsidR="00966547">
        <w:rPr>
          <w:rFonts w:ascii="Calibri" w:hAnsi="Calibri" w:cs="Calibri"/>
          <w:bCs/>
          <w:color w:val="000000" w:themeColor="text1"/>
          <w:sz w:val="24"/>
          <w:szCs w:val="24"/>
        </w:rPr>
        <w:t>F</w:t>
      </w:r>
      <w:r w:rsidRPr="00B77248">
        <w:rPr>
          <w:rFonts w:ascii="Calibri" w:hAnsi="Calibri" w:cs="Calibri"/>
          <w:bCs/>
          <w:color w:val="000000" w:themeColor="text1"/>
          <w:sz w:val="24"/>
          <w:szCs w:val="24"/>
        </w:rPr>
        <w:t xml:space="preserve">amily </w:t>
      </w:r>
      <w:r w:rsidR="00966547">
        <w:rPr>
          <w:rFonts w:ascii="Calibri" w:hAnsi="Calibri" w:cs="Calibri"/>
          <w:bCs/>
          <w:color w:val="000000" w:themeColor="text1"/>
          <w:sz w:val="24"/>
          <w:szCs w:val="24"/>
        </w:rPr>
        <w:t>P</w:t>
      </w:r>
      <w:r w:rsidRPr="00B77248">
        <w:rPr>
          <w:rFonts w:ascii="Calibri" w:hAnsi="Calibri" w:cs="Calibri"/>
          <w:bCs/>
          <w:color w:val="000000" w:themeColor="text1"/>
          <w:sz w:val="24"/>
          <w:szCs w:val="24"/>
        </w:rPr>
        <w:t xml:space="preserve">anel </w:t>
      </w:r>
      <w:r w:rsidR="00966547">
        <w:rPr>
          <w:rFonts w:ascii="Calibri" w:hAnsi="Calibri" w:cs="Calibri"/>
          <w:bCs/>
          <w:color w:val="000000" w:themeColor="text1"/>
          <w:sz w:val="24"/>
          <w:szCs w:val="24"/>
        </w:rPr>
        <w:t>discussing Cultural Safety Considerations when a pregnancy ends or a baby dies</w:t>
      </w:r>
      <w:r w:rsidRPr="00B77248">
        <w:rPr>
          <w:rFonts w:ascii="Calibri" w:hAnsi="Calibri" w:cs="Calibri"/>
          <w:bCs/>
          <w:color w:val="000000" w:themeColor="text1"/>
          <w:sz w:val="24"/>
          <w:szCs w:val="24"/>
        </w:rPr>
        <w:t xml:space="preserve">.  </w:t>
      </w:r>
      <w:r w:rsidR="00B77248" w:rsidRPr="00B77248">
        <w:rPr>
          <w:rFonts w:ascii="Calibri" w:hAnsi="Calibri" w:cs="Calibri"/>
          <w:bCs/>
          <w:color w:val="000000" w:themeColor="text1"/>
          <w:sz w:val="24"/>
          <w:szCs w:val="24"/>
        </w:rPr>
        <w:t>Hear from families about what they found helpful</w:t>
      </w:r>
      <w:r w:rsidRPr="00B77248">
        <w:rPr>
          <w:rFonts w:ascii="Calibri" w:hAnsi="Calibri" w:cs="Calibri"/>
          <w:bCs/>
          <w:color w:val="000000" w:themeColor="text1"/>
          <w:sz w:val="24"/>
          <w:szCs w:val="24"/>
        </w:rPr>
        <w:t xml:space="preserve"> to better support </w:t>
      </w:r>
      <w:r w:rsidR="00966547">
        <w:rPr>
          <w:rFonts w:ascii="Calibri" w:hAnsi="Calibri" w:cs="Calibri"/>
          <w:bCs/>
          <w:color w:val="000000" w:themeColor="text1"/>
          <w:sz w:val="24"/>
          <w:szCs w:val="24"/>
        </w:rPr>
        <w:t>their own needs, and how their external support systems and culture played a role in their grieving process.</w:t>
      </w:r>
      <w:r w:rsidR="000B16EB">
        <w:rPr>
          <w:rFonts w:ascii="Calibri" w:hAnsi="Calibri" w:cs="Calibri"/>
          <w:bCs/>
          <w:color w:val="000000" w:themeColor="text1"/>
          <w:sz w:val="24"/>
          <w:szCs w:val="24"/>
        </w:rPr>
        <w:t xml:space="preserve"> </w:t>
      </w:r>
      <w:r w:rsidR="000B16EB">
        <w:rPr>
          <w:rFonts w:ascii="Calibri" w:hAnsi="Calibri" w:cs="Calibri"/>
          <w:color w:val="000000" w:themeColor="text1"/>
          <w:sz w:val="24"/>
          <w:szCs w:val="24"/>
          <w:shd w:val="clear" w:color="auto" w:fill="FFFFFF"/>
        </w:rPr>
        <w:t xml:space="preserve">   </w:t>
      </w:r>
      <w:r w:rsidR="000B16EB">
        <w:rPr>
          <w:rFonts w:ascii="Calibri" w:hAnsi="Calibri" w:cs="Calibri"/>
          <w:color w:val="000000" w:themeColor="text1"/>
          <w:sz w:val="24"/>
          <w:szCs w:val="24"/>
          <w:shd w:val="clear" w:color="auto" w:fill="FFFFFF"/>
        </w:rPr>
        <w:tab/>
      </w:r>
      <w:r w:rsidR="000B16EB">
        <w:rPr>
          <w:rFonts w:ascii="Calibri" w:hAnsi="Calibri" w:cs="Calibri"/>
          <w:color w:val="000000" w:themeColor="text1"/>
          <w:sz w:val="24"/>
          <w:szCs w:val="24"/>
          <w:shd w:val="clear" w:color="auto" w:fill="FFFFFF"/>
        </w:rPr>
        <w:tab/>
      </w:r>
      <w:r w:rsidR="000B16EB">
        <w:rPr>
          <w:rFonts w:ascii="Calibri" w:hAnsi="Calibri" w:cs="Calibri"/>
          <w:color w:val="000000" w:themeColor="text1"/>
          <w:sz w:val="24"/>
          <w:szCs w:val="24"/>
          <w:shd w:val="clear" w:color="auto" w:fill="FFFFFF"/>
        </w:rPr>
        <w:tab/>
        <w:t xml:space="preserve">   </w:t>
      </w:r>
      <w:r w:rsidR="000B16EB">
        <w:rPr>
          <w:rFonts w:ascii="Calibri" w:hAnsi="Calibri" w:cs="Calibri"/>
          <w:sz w:val="24"/>
          <w:szCs w:val="24"/>
        </w:rPr>
        <w:t>(</w:t>
      </w:r>
      <w:hyperlink w:anchor="_top" w:history="1">
        <w:r w:rsidR="000B16EB" w:rsidRPr="001B5050">
          <w:rPr>
            <w:rStyle w:val="Hyperlink"/>
            <w:rFonts w:ascii="Calibri" w:hAnsi="Calibri" w:cs="Calibri"/>
            <w:sz w:val="24"/>
            <w:szCs w:val="24"/>
          </w:rPr>
          <w:t>Back to top</w:t>
        </w:r>
      </w:hyperlink>
      <w:r w:rsidR="000B16EB">
        <w:rPr>
          <w:rFonts w:ascii="Calibri" w:hAnsi="Calibri" w:cs="Calibri"/>
          <w:sz w:val="24"/>
          <w:szCs w:val="24"/>
        </w:rPr>
        <w:t>)</w:t>
      </w:r>
    </w:p>
    <w:p w14:paraId="305A5325" w14:textId="77777777" w:rsidR="00672DCB" w:rsidRPr="00B77248" w:rsidRDefault="00672DCB" w:rsidP="00DA70C8">
      <w:pPr>
        <w:pBdr>
          <w:bottom w:val="single" w:sz="6" w:space="1" w:color="auto"/>
        </w:pBdr>
        <w:spacing w:after="0" w:line="240" w:lineRule="auto"/>
        <w:rPr>
          <w:rFonts w:ascii="Calibri" w:hAnsi="Calibri" w:cs="Calibri"/>
          <w:bCs/>
          <w:sz w:val="24"/>
          <w:szCs w:val="24"/>
        </w:rPr>
      </w:pPr>
    </w:p>
    <w:p w14:paraId="14348324" w14:textId="77777777" w:rsidR="00672DCB" w:rsidRPr="00B77248" w:rsidRDefault="00672DCB" w:rsidP="00DA70C8">
      <w:pPr>
        <w:spacing w:after="0" w:line="240" w:lineRule="auto"/>
        <w:rPr>
          <w:rFonts w:ascii="Calibri" w:hAnsi="Calibri" w:cs="Calibri"/>
          <w:bCs/>
          <w:sz w:val="24"/>
          <w:szCs w:val="24"/>
        </w:rPr>
      </w:pPr>
    </w:p>
    <w:p w14:paraId="02D162C0" w14:textId="2434D96C" w:rsidR="00672DCB" w:rsidRPr="000B16EB" w:rsidRDefault="0007031A" w:rsidP="00DA70C8">
      <w:pPr>
        <w:spacing w:after="0" w:line="240" w:lineRule="auto"/>
        <w:rPr>
          <w:rStyle w:val="Heading3Char"/>
        </w:rPr>
      </w:pPr>
      <w:r>
        <w:rPr>
          <w:rFonts w:ascii="Calibri" w:hAnsi="Calibri" w:cs="Calibri"/>
          <w:b/>
          <w:sz w:val="24"/>
          <w:szCs w:val="24"/>
        </w:rPr>
        <w:t xml:space="preserve">E04 </w:t>
      </w:r>
      <w:r w:rsidR="00672DCB" w:rsidRPr="00B77248">
        <w:rPr>
          <w:rFonts w:ascii="Calibri" w:hAnsi="Calibri" w:cs="Calibri"/>
          <w:b/>
          <w:sz w:val="24"/>
          <w:szCs w:val="24"/>
        </w:rPr>
        <w:t xml:space="preserve">Family Panel: </w:t>
      </w:r>
      <w:r w:rsidR="00672DCB" w:rsidRPr="000B16EB">
        <w:rPr>
          <w:rStyle w:val="Heading3Char"/>
        </w:rPr>
        <w:t>Pregnancy After Loss</w:t>
      </w:r>
    </w:p>
    <w:p w14:paraId="6FF755E9" w14:textId="75E106F8" w:rsidR="00966547" w:rsidRDefault="00966547" w:rsidP="00DA70C8">
      <w:pPr>
        <w:spacing w:after="0" w:line="240" w:lineRule="auto"/>
        <w:jc w:val="both"/>
        <w:rPr>
          <w:rFonts w:ascii="Calibri" w:hAnsi="Calibri" w:cs="Calibri"/>
          <w:color w:val="000000" w:themeColor="text1"/>
          <w:sz w:val="24"/>
          <w:szCs w:val="24"/>
          <w:shd w:val="clear" w:color="auto" w:fill="FFFFFF"/>
        </w:rPr>
      </w:pPr>
      <w:r w:rsidRPr="00966547">
        <w:rPr>
          <w:rFonts w:ascii="Calibri" w:hAnsi="Calibri" w:cs="Calibri"/>
          <w:color w:val="000000" w:themeColor="text1"/>
          <w:sz w:val="24"/>
          <w:szCs w:val="24"/>
          <w:shd w:val="clear" w:color="auto" w:fill="FFFFFF"/>
        </w:rPr>
        <w:t>Perinatal loss has a pervasive impact on families, which often extends to a subsequent pregnancy.</w:t>
      </w:r>
      <w:r w:rsidRPr="00966547">
        <w:rPr>
          <w:rStyle w:val="apple-converted-space"/>
          <w:rFonts w:ascii="Calibri" w:hAnsi="Calibri" w:cs="Calibri"/>
          <w:color w:val="000000" w:themeColor="text1"/>
          <w:sz w:val="24"/>
          <w:szCs w:val="24"/>
          <w:shd w:val="clear" w:color="auto" w:fill="FFFFFF"/>
        </w:rPr>
        <w:t> </w:t>
      </w:r>
      <w:r w:rsidRPr="00966547">
        <w:rPr>
          <w:rFonts w:ascii="Calibri" w:hAnsi="Calibri" w:cs="Calibri"/>
          <w:color w:val="000000" w:themeColor="text1"/>
          <w:sz w:val="24"/>
          <w:szCs w:val="24"/>
          <w:shd w:val="clear" w:color="auto" w:fill="FFFFFF"/>
        </w:rPr>
        <w:t xml:space="preserve"> </w:t>
      </w:r>
      <w:r w:rsidR="00672DCB" w:rsidRPr="00966547">
        <w:rPr>
          <w:rFonts w:ascii="Calibri" w:hAnsi="Calibri" w:cs="Calibri"/>
          <w:color w:val="000000" w:themeColor="text1"/>
          <w:sz w:val="24"/>
          <w:szCs w:val="24"/>
          <w:shd w:val="clear" w:color="auto" w:fill="FFFFFF"/>
        </w:rPr>
        <w:t xml:space="preserve">Join </w:t>
      </w:r>
      <w:r w:rsidRPr="00966547">
        <w:rPr>
          <w:rFonts w:ascii="Calibri" w:hAnsi="Calibri" w:cs="Calibri"/>
          <w:color w:val="000000" w:themeColor="text1"/>
          <w:sz w:val="24"/>
          <w:szCs w:val="24"/>
          <w:shd w:val="clear" w:color="auto" w:fill="FFFFFF"/>
        </w:rPr>
        <w:t xml:space="preserve">PAIL Network’s Family Panel </w:t>
      </w:r>
      <w:r w:rsidR="00672DCB" w:rsidRPr="00966547">
        <w:rPr>
          <w:rFonts w:ascii="Calibri" w:hAnsi="Calibri" w:cs="Calibri"/>
          <w:color w:val="000000" w:themeColor="text1"/>
          <w:sz w:val="24"/>
          <w:szCs w:val="24"/>
          <w:shd w:val="clear" w:color="auto" w:fill="FFFFFF"/>
        </w:rPr>
        <w:t xml:space="preserve">as we hear from </w:t>
      </w:r>
      <w:r w:rsidRPr="00966547">
        <w:rPr>
          <w:rFonts w:ascii="Calibri" w:hAnsi="Calibri" w:cs="Calibri"/>
          <w:color w:val="000000" w:themeColor="text1"/>
          <w:sz w:val="24"/>
          <w:szCs w:val="24"/>
          <w:shd w:val="clear" w:color="auto" w:fill="FFFFFF"/>
        </w:rPr>
        <w:t>people</w:t>
      </w:r>
      <w:r w:rsidR="00672DCB" w:rsidRPr="00966547">
        <w:rPr>
          <w:rFonts w:ascii="Calibri" w:hAnsi="Calibri" w:cs="Calibri"/>
          <w:color w:val="000000" w:themeColor="text1"/>
          <w:sz w:val="24"/>
          <w:szCs w:val="24"/>
          <w:shd w:val="clear" w:color="auto" w:fill="FFFFFF"/>
        </w:rPr>
        <w:t xml:space="preserve"> w</w:t>
      </w:r>
      <w:r w:rsidRPr="00966547">
        <w:rPr>
          <w:rFonts w:ascii="Calibri" w:hAnsi="Calibri" w:cs="Calibri"/>
          <w:color w:val="000000" w:themeColor="text1"/>
          <w:sz w:val="24"/>
          <w:szCs w:val="24"/>
          <w:shd w:val="clear" w:color="auto" w:fill="FFFFFF"/>
        </w:rPr>
        <w:t xml:space="preserve">ho have been pregnant </w:t>
      </w:r>
      <w:r>
        <w:rPr>
          <w:rFonts w:ascii="Calibri" w:hAnsi="Calibri" w:cs="Calibri"/>
          <w:color w:val="000000" w:themeColor="text1"/>
          <w:sz w:val="24"/>
          <w:szCs w:val="24"/>
          <w:shd w:val="clear" w:color="auto" w:fill="FFFFFF"/>
        </w:rPr>
        <w:t>following a pregnancy or infant loss, and what they found positive or impactful in the care they received.</w:t>
      </w:r>
      <w:r w:rsidR="001B5050">
        <w:rPr>
          <w:rFonts w:ascii="Calibri" w:hAnsi="Calibri" w:cs="Calibri"/>
          <w:color w:val="000000" w:themeColor="text1"/>
          <w:sz w:val="24"/>
          <w:szCs w:val="24"/>
          <w:shd w:val="clear" w:color="auto" w:fill="FFFFFF"/>
        </w:rPr>
        <w:t xml:space="preserve"> </w:t>
      </w:r>
      <w:r w:rsidR="001B5050">
        <w:rPr>
          <w:rFonts w:ascii="Calibri" w:hAnsi="Calibri" w:cs="Calibri"/>
          <w:color w:val="000000" w:themeColor="text1"/>
          <w:sz w:val="24"/>
          <w:szCs w:val="24"/>
          <w:shd w:val="clear" w:color="auto" w:fill="FFFFFF"/>
        </w:rPr>
        <w:tab/>
      </w:r>
      <w:r w:rsidR="001B5050">
        <w:rPr>
          <w:rFonts w:ascii="Calibri" w:hAnsi="Calibri" w:cs="Calibri"/>
          <w:color w:val="000000" w:themeColor="text1"/>
          <w:sz w:val="24"/>
          <w:szCs w:val="24"/>
          <w:shd w:val="clear" w:color="auto" w:fill="FFFFFF"/>
        </w:rPr>
        <w:tab/>
      </w:r>
      <w:r w:rsidR="001B5050">
        <w:rPr>
          <w:rFonts w:ascii="Calibri" w:hAnsi="Calibri" w:cs="Calibri"/>
          <w:color w:val="000000" w:themeColor="text1"/>
          <w:sz w:val="24"/>
          <w:szCs w:val="24"/>
          <w:shd w:val="clear" w:color="auto" w:fill="FFFFFF"/>
        </w:rPr>
        <w:tab/>
      </w:r>
      <w:r w:rsidR="001B5050">
        <w:rPr>
          <w:rFonts w:ascii="Calibri" w:hAnsi="Calibri" w:cs="Calibri"/>
          <w:color w:val="000000" w:themeColor="text1"/>
          <w:sz w:val="24"/>
          <w:szCs w:val="24"/>
          <w:shd w:val="clear" w:color="auto" w:fill="FFFFFF"/>
        </w:rPr>
        <w:tab/>
        <w:t xml:space="preserve">   </w:t>
      </w:r>
      <w:r w:rsidR="001B5050">
        <w:rPr>
          <w:rFonts w:ascii="Calibri" w:hAnsi="Calibri" w:cs="Calibri"/>
          <w:sz w:val="24"/>
          <w:szCs w:val="24"/>
        </w:rPr>
        <w:t>(</w:t>
      </w:r>
      <w:hyperlink w:anchor="_top" w:history="1">
        <w:r w:rsidR="001B5050" w:rsidRPr="001B5050">
          <w:rPr>
            <w:rStyle w:val="Hyperlink"/>
            <w:rFonts w:ascii="Calibri" w:hAnsi="Calibri" w:cs="Calibri"/>
            <w:sz w:val="24"/>
            <w:szCs w:val="24"/>
          </w:rPr>
          <w:t>Back to top</w:t>
        </w:r>
      </w:hyperlink>
      <w:r w:rsidR="001B5050">
        <w:rPr>
          <w:rFonts w:ascii="Calibri" w:hAnsi="Calibri" w:cs="Calibri"/>
          <w:sz w:val="24"/>
          <w:szCs w:val="24"/>
        </w:rPr>
        <w:t>)</w:t>
      </w:r>
    </w:p>
    <w:p w14:paraId="56AEE1F6" w14:textId="13D19E22" w:rsidR="0091743E" w:rsidRPr="0034428B" w:rsidRDefault="0091743E" w:rsidP="00DA70C8">
      <w:pPr>
        <w:spacing w:after="0" w:line="240" w:lineRule="auto"/>
        <w:rPr>
          <w:rFonts w:ascii="Calibri" w:hAnsi="Calibri" w:cs="Calibri"/>
          <w:color w:val="000000" w:themeColor="text1"/>
          <w:sz w:val="24"/>
          <w:szCs w:val="24"/>
          <w:shd w:val="clear" w:color="auto" w:fill="FFFFFF"/>
        </w:rPr>
      </w:pPr>
    </w:p>
    <w:sectPr w:rsidR="0091743E" w:rsidRPr="0034428B" w:rsidSect="004F414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D99C" w14:textId="77777777" w:rsidR="00A01CCC" w:rsidRDefault="00A01CCC" w:rsidP="00DD79A7">
      <w:pPr>
        <w:spacing w:after="0" w:line="240" w:lineRule="auto"/>
      </w:pPr>
      <w:r>
        <w:separator/>
      </w:r>
    </w:p>
  </w:endnote>
  <w:endnote w:type="continuationSeparator" w:id="0">
    <w:p w14:paraId="2ABF278E" w14:textId="77777777" w:rsidR="00A01CCC" w:rsidRDefault="00A01CCC" w:rsidP="00DD79A7">
      <w:pPr>
        <w:spacing w:after="0" w:line="240" w:lineRule="auto"/>
      </w:pPr>
      <w:r>
        <w:continuationSeparator/>
      </w:r>
    </w:p>
  </w:endnote>
  <w:endnote w:type="continuationNotice" w:id="1">
    <w:p w14:paraId="50A5BF21" w14:textId="77777777" w:rsidR="00A01CCC" w:rsidRDefault="00A01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4D4E" w14:textId="7DD068F6" w:rsidR="00576FA7" w:rsidRDefault="00576FA7">
    <w:pPr>
      <w:pStyle w:val="Footer"/>
    </w:pPr>
    <w:r>
      <w:rPr>
        <w:noProof/>
      </w:rPr>
      <w:drawing>
        <wp:anchor distT="0" distB="0" distL="114300" distR="114300" simplePos="0" relativeHeight="251660288" behindDoc="0" locked="0" layoutInCell="1" allowOverlap="1" wp14:anchorId="3F57AC77" wp14:editId="28A183AD">
          <wp:simplePos x="0" y="0"/>
          <wp:positionH relativeFrom="column">
            <wp:posOffset>4944533</wp:posOffset>
          </wp:positionH>
          <wp:positionV relativeFrom="paragraph">
            <wp:posOffset>-286808</wp:posOffset>
          </wp:positionV>
          <wp:extent cx="2319655" cy="895985"/>
          <wp:effectExtent l="0" t="0" r="4445" b="5715"/>
          <wp:wrapSquare wrapText="bothSides"/>
          <wp:docPr id="388117575" name="Picture 388117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117575" name="Picture 388117575"/>
                  <pic:cNvPicPr/>
                </pic:nvPicPr>
                <pic:blipFill>
                  <a:blip r:embed="rId1">
                    <a:extLst>
                      <a:ext uri="{28A0092B-C50C-407E-A947-70E740481C1C}">
                        <a14:useLocalDpi xmlns:a14="http://schemas.microsoft.com/office/drawing/2010/main" val="0"/>
                      </a:ext>
                    </a:extLst>
                  </a:blip>
                  <a:stretch>
                    <a:fillRect/>
                  </a:stretch>
                </pic:blipFill>
                <pic:spPr>
                  <a:xfrm>
                    <a:off x="0" y="0"/>
                    <a:ext cx="2319655" cy="8959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6BFF" w14:textId="77777777" w:rsidR="00A01CCC" w:rsidRDefault="00A01CCC" w:rsidP="00DD79A7">
      <w:pPr>
        <w:spacing w:after="0" w:line="240" w:lineRule="auto"/>
      </w:pPr>
      <w:r>
        <w:separator/>
      </w:r>
    </w:p>
  </w:footnote>
  <w:footnote w:type="continuationSeparator" w:id="0">
    <w:p w14:paraId="1FD96463" w14:textId="77777777" w:rsidR="00A01CCC" w:rsidRDefault="00A01CCC" w:rsidP="00DD79A7">
      <w:pPr>
        <w:spacing w:after="0" w:line="240" w:lineRule="auto"/>
      </w:pPr>
      <w:r>
        <w:continuationSeparator/>
      </w:r>
    </w:p>
  </w:footnote>
  <w:footnote w:type="continuationNotice" w:id="1">
    <w:p w14:paraId="2B8FB4D4" w14:textId="77777777" w:rsidR="00A01CCC" w:rsidRDefault="00A01C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A6C" w14:textId="6524D9B2" w:rsidR="00DD79A7" w:rsidRDefault="00576FA7">
    <w:pPr>
      <w:pStyle w:val="Header"/>
    </w:pPr>
    <w:r>
      <w:rPr>
        <w:noProof/>
      </w:rPr>
      <w:drawing>
        <wp:anchor distT="0" distB="0" distL="114300" distR="114300" simplePos="0" relativeHeight="251659264" behindDoc="0" locked="0" layoutInCell="1" allowOverlap="1" wp14:anchorId="7B30DFC6" wp14:editId="08925AB1">
          <wp:simplePos x="0" y="0"/>
          <wp:positionH relativeFrom="column">
            <wp:posOffset>1727200</wp:posOffset>
          </wp:positionH>
          <wp:positionV relativeFrom="paragraph">
            <wp:posOffset>-406400</wp:posOffset>
          </wp:positionV>
          <wp:extent cx="3496733" cy="806514"/>
          <wp:effectExtent l="0" t="0" r="0" b="0"/>
          <wp:wrapSquare wrapText="bothSides"/>
          <wp:docPr id="97719879" name="Picture 97719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393917" name="Picture 745393917"/>
                  <pic:cNvPicPr/>
                </pic:nvPicPr>
                <pic:blipFill>
                  <a:blip r:embed="rId1">
                    <a:extLst>
                      <a:ext uri="{28A0092B-C50C-407E-A947-70E740481C1C}">
                        <a14:useLocalDpi xmlns:a14="http://schemas.microsoft.com/office/drawing/2010/main" val="0"/>
                      </a:ext>
                    </a:extLst>
                  </a:blip>
                  <a:stretch>
                    <a:fillRect/>
                  </a:stretch>
                </pic:blipFill>
                <pic:spPr>
                  <a:xfrm>
                    <a:off x="0" y="0"/>
                    <a:ext cx="3496733" cy="8065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422"/>
    <w:multiLevelType w:val="hybridMultilevel"/>
    <w:tmpl w:val="C726B198"/>
    <w:lvl w:ilvl="0" w:tplc="AEDA5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07A99"/>
    <w:multiLevelType w:val="hybridMultilevel"/>
    <w:tmpl w:val="53EABEFA"/>
    <w:lvl w:ilvl="0" w:tplc="3690C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3629A"/>
    <w:multiLevelType w:val="hybridMultilevel"/>
    <w:tmpl w:val="D9E028F8"/>
    <w:lvl w:ilvl="0" w:tplc="80CED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25E8"/>
    <w:multiLevelType w:val="hybridMultilevel"/>
    <w:tmpl w:val="3E4C4BB4"/>
    <w:lvl w:ilvl="0" w:tplc="515A5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13F3C"/>
    <w:multiLevelType w:val="hybridMultilevel"/>
    <w:tmpl w:val="1744FEAA"/>
    <w:lvl w:ilvl="0" w:tplc="2A3CA1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D4E20"/>
    <w:multiLevelType w:val="hybridMultilevel"/>
    <w:tmpl w:val="60F4F1CE"/>
    <w:lvl w:ilvl="0" w:tplc="0B786A4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B09"/>
    <w:multiLevelType w:val="hybridMultilevel"/>
    <w:tmpl w:val="A1EEBD90"/>
    <w:lvl w:ilvl="0" w:tplc="6B761C1C">
      <w:start w:val="1"/>
      <w:numFmt w:val="low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27FFE"/>
    <w:multiLevelType w:val="hybridMultilevel"/>
    <w:tmpl w:val="DB7A61B4"/>
    <w:lvl w:ilvl="0" w:tplc="0F3CF8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412C7"/>
    <w:multiLevelType w:val="hybridMultilevel"/>
    <w:tmpl w:val="0B5C22A0"/>
    <w:lvl w:ilvl="0" w:tplc="22CEBC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537322"/>
    <w:multiLevelType w:val="hybridMultilevel"/>
    <w:tmpl w:val="3D7652A0"/>
    <w:lvl w:ilvl="0" w:tplc="2A240C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C06E6"/>
    <w:multiLevelType w:val="hybridMultilevel"/>
    <w:tmpl w:val="B4E8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F6352"/>
    <w:multiLevelType w:val="hybridMultilevel"/>
    <w:tmpl w:val="4E0A4632"/>
    <w:lvl w:ilvl="0" w:tplc="50B0F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B69B1"/>
    <w:multiLevelType w:val="hybridMultilevel"/>
    <w:tmpl w:val="C4DA896E"/>
    <w:lvl w:ilvl="0" w:tplc="5B287B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06BB9"/>
    <w:multiLevelType w:val="hybridMultilevel"/>
    <w:tmpl w:val="6262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12D0D"/>
    <w:multiLevelType w:val="hybridMultilevel"/>
    <w:tmpl w:val="169CC92C"/>
    <w:lvl w:ilvl="0" w:tplc="ED149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33A3E"/>
    <w:multiLevelType w:val="hybridMultilevel"/>
    <w:tmpl w:val="9D5EADB4"/>
    <w:lvl w:ilvl="0" w:tplc="4768E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305D6"/>
    <w:multiLevelType w:val="hybridMultilevel"/>
    <w:tmpl w:val="79DC6A28"/>
    <w:lvl w:ilvl="0" w:tplc="1DFCB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4390E"/>
    <w:multiLevelType w:val="hybridMultilevel"/>
    <w:tmpl w:val="8D08005A"/>
    <w:lvl w:ilvl="0" w:tplc="3FB09B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55B1A"/>
    <w:multiLevelType w:val="hybridMultilevel"/>
    <w:tmpl w:val="D35C1FF2"/>
    <w:lvl w:ilvl="0" w:tplc="EC9E2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55705"/>
    <w:multiLevelType w:val="hybridMultilevel"/>
    <w:tmpl w:val="DBB43AB4"/>
    <w:lvl w:ilvl="0" w:tplc="DF102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65368"/>
    <w:multiLevelType w:val="hybridMultilevel"/>
    <w:tmpl w:val="78A6F7DA"/>
    <w:lvl w:ilvl="0" w:tplc="C436C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F42BA"/>
    <w:multiLevelType w:val="hybridMultilevel"/>
    <w:tmpl w:val="E28A5F60"/>
    <w:lvl w:ilvl="0" w:tplc="70FCD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11B04"/>
    <w:multiLevelType w:val="hybridMultilevel"/>
    <w:tmpl w:val="3F588472"/>
    <w:lvl w:ilvl="0" w:tplc="04C65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D4DF8"/>
    <w:multiLevelType w:val="hybridMultilevel"/>
    <w:tmpl w:val="E384EEB2"/>
    <w:lvl w:ilvl="0" w:tplc="CB2AB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A0928"/>
    <w:multiLevelType w:val="hybridMultilevel"/>
    <w:tmpl w:val="D5A00636"/>
    <w:lvl w:ilvl="0" w:tplc="5BFE8F9C">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60410"/>
    <w:multiLevelType w:val="hybridMultilevel"/>
    <w:tmpl w:val="95CC3B74"/>
    <w:lvl w:ilvl="0" w:tplc="57B2B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94452"/>
    <w:multiLevelType w:val="hybridMultilevel"/>
    <w:tmpl w:val="47DC58E4"/>
    <w:lvl w:ilvl="0" w:tplc="47364AF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507A6"/>
    <w:multiLevelType w:val="hybridMultilevel"/>
    <w:tmpl w:val="ED5CA066"/>
    <w:lvl w:ilvl="0" w:tplc="5B94B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C0A13"/>
    <w:multiLevelType w:val="hybridMultilevel"/>
    <w:tmpl w:val="6B368622"/>
    <w:lvl w:ilvl="0" w:tplc="6A5E07B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9668B"/>
    <w:multiLevelType w:val="hybridMultilevel"/>
    <w:tmpl w:val="FA1A610C"/>
    <w:lvl w:ilvl="0" w:tplc="FB6AC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80165"/>
    <w:multiLevelType w:val="hybridMultilevel"/>
    <w:tmpl w:val="C4BAC828"/>
    <w:lvl w:ilvl="0" w:tplc="9FB6A0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510AD9"/>
    <w:multiLevelType w:val="hybridMultilevel"/>
    <w:tmpl w:val="10306C1E"/>
    <w:lvl w:ilvl="0" w:tplc="C9705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B67C2"/>
    <w:multiLevelType w:val="hybridMultilevel"/>
    <w:tmpl w:val="18E4461E"/>
    <w:lvl w:ilvl="0" w:tplc="04B87A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312568">
    <w:abstractNumId w:val="10"/>
  </w:num>
  <w:num w:numId="2" w16cid:durableId="2128045123">
    <w:abstractNumId w:val="13"/>
  </w:num>
  <w:num w:numId="3" w16cid:durableId="911046136">
    <w:abstractNumId w:val="29"/>
  </w:num>
  <w:num w:numId="4" w16cid:durableId="633414404">
    <w:abstractNumId w:val="9"/>
  </w:num>
  <w:num w:numId="5" w16cid:durableId="2128618815">
    <w:abstractNumId w:val="16"/>
  </w:num>
  <w:num w:numId="6" w16cid:durableId="1329137347">
    <w:abstractNumId w:val="7"/>
  </w:num>
  <w:num w:numId="7" w16cid:durableId="812066938">
    <w:abstractNumId w:val="22"/>
  </w:num>
  <w:num w:numId="8" w16cid:durableId="1667125268">
    <w:abstractNumId w:val="23"/>
  </w:num>
  <w:num w:numId="9" w16cid:durableId="540171149">
    <w:abstractNumId w:val="28"/>
  </w:num>
  <w:num w:numId="10" w16cid:durableId="554852227">
    <w:abstractNumId w:val="32"/>
  </w:num>
  <w:num w:numId="11" w16cid:durableId="2078162776">
    <w:abstractNumId w:val="20"/>
  </w:num>
  <w:num w:numId="12" w16cid:durableId="197014344">
    <w:abstractNumId w:val="1"/>
  </w:num>
  <w:num w:numId="13" w16cid:durableId="2020157397">
    <w:abstractNumId w:val="0"/>
  </w:num>
  <w:num w:numId="14" w16cid:durableId="405687598">
    <w:abstractNumId w:val="5"/>
  </w:num>
  <w:num w:numId="15" w16cid:durableId="415634287">
    <w:abstractNumId w:val="24"/>
  </w:num>
  <w:num w:numId="16" w16cid:durableId="1667588646">
    <w:abstractNumId w:val="4"/>
  </w:num>
  <w:num w:numId="17" w16cid:durableId="775173317">
    <w:abstractNumId w:val="15"/>
  </w:num>
  <w:num w:numId="18" w16cid:durableId="65032502">
    <w:abstractNumId w:val="21"/>
  </w:num>
  <w:num w:numId="19" w16cid:durableId="1859804607">
    <w:abstractNumId w:val="26"/>
  </w:num>
  <w:num w:numId="20" w16cid:durableId="367686224">
    <w:abstractNumId w:val="11"/>
  </w:num>
  <w:num w:numId="21" w16cid:durableId="1948266273">
    <w:abstractNumId w:val="6"/>
  </w:num>
  <w:num w:numId="22" w16cid:durableId="1621766504">
    <w:abstractNumId w:val="12"/>
  </w:num>
  <w:num w:numId="23" w16cid:durableId="1061093971">
    <w:abstractNumId w:val="30"/>
  </w:num>
  <w:num w:numId="24" w16cid:durableId="824781141">
    <w:abstractNumId w:val="31"/>
  </w:num>
  <w:num w:numId="25" w16cid:durableId="731659495">
    <w:abstractNumId w:val="17"/>
  </w:num>
  <w:num w:numId="26" w16cid:durableId="932125457">
    <w:abstractNumId w:val="8"/>
  </w:num>
  <w:num w:numId="27" w16cid:durableId="1327971998">
    <w:abstractNumId w:val="19"/>
  </w:num>
  <w:num w:numId="28" w16cid:durableId="1963029492">
    <w:abstractNumId w:val="3"/>
  </w:num>
  <w:num w:numId="29" w16cid:durableId="781803834">
    <w:abstractNumId w:val="25"/>
  </w:num>
  <w:num w:numId="30" w16cid:durableId="1346594685">
    <w:abstractNumId w:val="18"/>
  </w:num>
  <w:num w:numId="31" w16cid:durableId="1716390091">
    <w:abstractNumId w:val="14"/>
  </w:num>
  <w:num w:numId="32" w16cid:durableId="509150535">
    <w:abstractNumId w:val="27"/>
  </w:num>
  <w:num w:numId="33" w16cid:durableId="719092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lg7GdNqWj9ZCiG4PPhycoXVrw99d/AXjZhT/RdYig1SHNQVUl3bfPd5cxPncoxKdL3dhipak6u59ycUAXySAVQ==" w:salt="OwpimEGbCdidQ82vOwUfQg=="/>
  <w:zoom w:percent="161"/>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A7"/>
    <w:rsid w:val="0007031A"/>
    <w:rsid w:val="000960CA"/>
    <w:rsid w:val="000B16EB"/>
    <w:rsid w:val="000E6CE5"/>
    <w:rsid w:val="00134EF3"/>
    <w:rsid w:val="00175B12"/>
    <w:rsid w:val="00180A04"/>
    <w:rsid w:val="001B5050"/>
    <w:rsid w:val="001B6F0D"/>
    <w:rsid w:val="001C4B86"/>
    <w:rsid w:val="001C6B6A"/>
    <w:rsid w:val="001E3106"/>
    <w:rsid w:val="00200BBF"/>
    <w:rsid w:val="002219EF"/>
    <w:rsid w:val="002301DF"/>
    <w:rsid w:val="00247348"/>
    <w:rsid w:val="002746D2"/>
    <w:rsid w:val="00280F3D"/>
    <w:rsid w:val="00296299"/>
    <w:rsid w:val="002A0EC6"/>
    <w:rsid w:val="002A2756"/>
    <w:rsid w:val="002F000B"/>
    <w:rsid w:val="00303974"/>
    <w:rsid w:val="003331EE"/>
    <w:rsid w:val="0034428B"/>
    <w:rsid w:val="00350742"/>
    <w:rsid w:val="00351A7C"/>
    <w:rsid w:val="0037111F"/>
    <w:rsid w:val="00376EB0"/>
    <w:rsid w:val="00383AE2"/>
    <w:rsid w:val="003A0E72"/>
    <w:rsid w:val="003B0B20"/>
    <w:rsid w:val="003B710F"/>
    <w:rsid w:val="003F73DE"/>
    <w:rsid w:val="00400111"/>
    <w:rsid w:val="004042DC"/>
    <w:rsid w:val="00413900"/>
    <w:rsid w:val="00421AD6"/>
    <w:rsid w:val="00433F3E"/>
    <w:rsid w:val="00440B3E"/>
    <w:rsid w:val="0047381E"/>
    <w:rsid w:val="004A3281"/>
    <w:rsid w:val="004C6D2C"/>
    <w:rsid w:val="004F1366"/>
    <w:rsid w:val="004F414B"/>
    <w:rsid w:val="005000DD"/>
    <w:rsid w:val="00506C04"/>
    <w:rsid w:val="0052570A"/>
    <w:rsid w:val="00527190"/>
    <w:rsid w:val="005558E7"/>
    <w:rsid w:val="0055703A"/>
    <w:rsid w:val="005703AB"/>
    <w:rsid w:val="005726FE"/>
    <w:rsid w:val="00576FA7"/>
    <w:rsid w:val="005A0453"/>
    <w:rsid w:val="005E1C20"/>
    <w:rsid w:val="006437D8"/>
    <w:rsid w:val="006513CC"/>
    <w:rsid w:val="006531CC"/>
    <w:rsid w:val="006613DB"/>
    <w:rsid w:val="00672DCB"/>
    <w:rsid w:val="006C4022"/>
    <w:rsid w:val="006C6C18"/>
    <w:rsid w:val="00714870"/>
    <w:rsid w:val="0076093F"/>
    <w:rsid w:val="00765BCE"/>
    <w:rsid w:val="007D1842"/>
    <w:rsid w:val="007D51EB"/>
    <w:rsid w:val="007F0703"/>
    <w:rsid w:val="007F40F9"/>
    <w:rsid w:val="00802E89"/>
    <w:rsid w:val="0083440F"/>
    <w:rsid w:val="008503F3"/>
    <w:rsid w:val="00850ECA"/>
    <w:rsid w:val="00862363"/>
    <w:rsid w:val="008C6281"/>
    <w:rsid w:val="008F14DA"/>
    <w:rsid w:val="0091743E"/>
    <w:rsid w:val="009250E5"/>
    <w:rsid w:val="00955492"/>
    <w:rsid w:val="00966547"/>
    <w:rsid w:val="00983257"/>
    <w:rsid w:val="009B7EDD"/>
    <w:rsid w:val="009E144C"/>
    <w:rsid w:val="00A01CCC"/>
    <w:rsid w:val="00A033E8"/>
    <w:rsid w:val="00A10A5B"/>
    <w:rsid w:val="00A42A10"/>
    <w:rsid w:val="00A51551"/>
    <w:rsid w:val="00A53539"/>
    <w:rsid w:val="00A5761B"/>
    <w:rsid w:val="00A76782"/>
    <w:rsid w:val="00A771F4"/>
    <w:rsid w:val="00AB3A35"/>
    <w:rsid w:val="00AC573D"/>
    <w:rsid w:val="00AE7006"/>
    <w:rsid w:val="00AF4651"/>
    <w:rsid w:val="00B13655"/>
    <w:rsid w:val="00B263C7"/>
    <w:rsid w:val="00B550BE"/>
    <w:rsid w:val="00B55331"/>
    <w:rsid w:val="00B77248"/>
    <w:rsid w:val="00BC3C4D"/>
    <w:rsid w:val="00C1264B"/>
    <w:rsid w:val="00C27821"/>
    <w:rsid w:val="00C313DC"/>
    <w:rsid w:val="00CA06A8"/>
    <w:rsid w:val="00CB7BF8"/>
    <w:rsid w:val="00CC136C"/>
    <w:rsid w:val="00CC7632"/>
    <w:rsid w:val="00CE35EF"/>
    <w:rsid w:val="00CE3B8F"/>
    <w:rsid w:val="00D25AF5"/>
    <w:rsid w:val="00D52B6C"/>
    <w:rsid w:val="00D6610B"/>
    <w:rsid w:val="00D85B9F"/>
    <w:rsid w:val="00DA3D44"/>
    <w:rsid w:val="00DA70C8"/>
    <w:rsid w:val="00DB6C8B"/>
    <w:rsid w:val="00DD0100"/>
    <w:rsid w:val="00DD79A7"/>
    <w:rsid w:val="00E02A46"/>
    <w:rsid w:val="00E96567"/>
    <w:rsid w:val="00EA10D9"/>
    <w:rsid w:val="00EB4188"/>
    <w:rsid w:val="00EF7FAC"/>
    <w:rsid w:val="00F14109"/>
    <w:rsid w:val="00F16AE4"/>
    <w:rsid w:val="00F16F33"/>
    <w:rsid w:val="00F3449B"/>
    <w:rsid w:val="00F36E57"/>
    <w:rsid w:val="00F468AD"/>
    <w:rsid w:val="00F46B14"/>
    <w:rsid w:val="00F47FDE"/>
    <w:rsid w:val="00F607F6"/>
    <w:rsid w:val="00FD1B8B"/>
    <w:rsid w:val="00FE7CAA"/>
    <w:rsid w:val="00FF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3E199"/>
  <w15:chartTrackingRefBased/>
  <w15:docId w15:val="{F4E38BCB-1054-4DDC-84D6-F7A718DA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A5B"/>
    <w:pPr>
      <w:tabs>
        <w:tab w:val="left" w:pos="9639"/>
      </w:tabs>
      <w:spacing w:after="0" w:line="240" w:lineRule="auto"/>
      <w:jc w:val="both"/>
      <w:outlineLvl w:val="0"/>
    </w:pPr>
    <w:rPr>
      <w:rFonts w:ascii="Calibri" w:hAnsi="Calibri" w:cs="Calibri"/>
      <w:b/>
      <w:sz w:val="30"/>
      <w:szCs w:val="30"/>
    </w:rPr>
  </w:style>
  <w:style w:type="paragraph" w:styleId="Heading2">
    <w:name w:val="heading 2"/>
    <w:basedOn w:val="Normal"/>
    <w:next w:val="Normal"/>
    <w:link w:val="Heading2Char"/>
    <w:uiPriority w:val="9"/>
    <w:unhideWhenUsed/>
    <w:qFormat/>
    <w:rsid w:val="00A10A5B"/>
    <w:pPr>
      <w:tabs>
        <w:tab w:val="left" w:pos="9781"/>
      </w:tabs>
      <w:spacing w:after="0" w:line="240" w:lineRule="auto"/>
      <w:jc w:val="center"/>
      <w:outlineLvl w:val="1"/>
    </w:pPr>
    <w:rPr>
      <w:rFonts w:ascii="Calibri" w:hAnsi="Calibri" w:cs="Calibri"/>
      <w:b/>
      <w:color w:val="74226C"/>
      <w:sz w:val="40"/>
      <w:szCs w:val="40"/>
    </w:rPr>
  </w:style>
  <w:style w:type="paragraph" w:styleId="Heading3">
    <w:name w:val="heading 3"/>
    <w:basedOn w:val="Normal"/>
    <w:next w:val="Normal"/>
    <w:link w:val="Heading3Char"/>
    <w:uiPriority w:val="9"/>
    <w:unhideWhenUsed/>
    <w:qFormat/>
    <w:rsid w:val="000B16EB"/>
    <w:pPr>
      <w:spacing w:after="0" w:line="240" w:lineRule="auto"/>
      <w:jc w:val="both"/>
      <w:outlineLvl w:val="2"/>
    </w:pPr>
    <w:rPr>
      <w:rFonts w:ascii="Calibri" w:hAnsi="Calibri" w:cs="Calibri"/>
      <w:bCs/>
      <w:color w:val="222222"/>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A7"/>
  </w:style>
  <w:style w:type="paragraph" w:styleId="Footer">
    <w:name w:val="footer"/>
    <w:basedOn w:val="Normal"/>
    <w:link w:val="FooterChar"/>
    <w:uiPriority w:val="99"/>
    <w:unhideWhenUsed/>
    <w:rsid w:val="00DD7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A7"/>
  </w:style>
  <w:style w:type="table" w:styleId="TableGrid">
    <w:name w:val="Table Grid"/>
    <w:basedOn w:val="TableNormal"/>
    <w:uiPriority w:val="39"/>
    <w:rsid w:val="00DD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43E"/>
    <w:pPr>
      <w:spacing w:before="100" w:beforeAutospacing="1" w:after="100" w:afterAutospacing="1" w:line="240" w:lineRule="auto"/>
    </w:pPr>
    <w:rPr>
      <w:rFonts w:ascii="Times New Roman" w:hAnsi="Times New Roman" w:cs="Times New Roman"/>
      <w:sz w:val="24"/>
      <w:szCs w:val="24"/>
    </w:rPr>
  </w:style>
  <w:style w:type="paragraph" w:customStyle="1" w:styleId="font8">
    <w:name w:val="font_8"/>
    <w:basedOn w:val="Normal"/>
    <w:rsid w:val="00917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43E"/>
    <w:rPr>
      <w:color w:val="0000FF"/>
      <w:u w:val="single"/>
    </w:rPr>
  </w:style>
  <w:style w:type="paragraph" w:styleId="ListParagraph">
    <w:name w:val="List Paragraph"/>
    <w:basedOn w:val="Normal"/>
    <w:uiPriority w:val="34"/>
    <w:qFormat/>
    <w:rsid w:val="00FF0CE9"/>
    <w:pPr>
      <w:ind w:left="720"/>
      <w:contextualSpacing/>
    </w:pPr>
  </w:style>
  <w:style w:type="paragraph" w:styleId="Revision">
    <w:name w:val="Revision"/>
    <w:hidden/>
    <w:uiPriority w:val="99"/>
    <w:semiHidden/>
    <w:rsid w:val="00714870"/>
    <w:pPr>
      <w:spacing w:after="0" w:line="240" w:lineRule="auto"/>
    </w:pPr>
  </w:style>
  <w:style w:type="character" w:customStyle="1" w:styleId="apple-converted-space">
    <w:name w:val="apple-converted-space"/>
    <w:basedOn w:val="DefaultParagraphFont"/>
    <w:rsid w:val="00A771F4"/>
  </w:style>
  <w:style w:type="paragraph" w:customStyle="1" w:styleId="xmsonormal">
    <w:name w:val="x_msonormal"/>
    <w:basedOn w:val="Normal"/>
    <w:rsid w:val="00A771F4"/>
    <w:pPr>
      <w:spacing w:after="0" w:line="240" w:lineRule="auto"/>
    </w:pPr>
    <w:rPr>
      <w:rFonts w:ascii="Calibri" w:eastAsia="SimSun" w:hAnsi="Calibri" w:cs="Calibri"/>
      <w:lang w:eastAsia="zh-CN"/>
    </w:rPr>
  </w:style>
  <w:style w:type="character" w:customStyle="1" w:styleId="contentpasted0">
    <w:name w:val="contentpasted0"/>
    <w:basedOn w:val="DefaultParagraphFont"/>
    <w:rsid w:val="00A771F4"/>
  </w:style>
  <w:style w:type="character" w:customStyle="1" w:styleId="contentpasted1">
    <w:name w:val="contentpasted1"/>
    <w:basedOn w:val="DefaultParagraphFont"/>
    <w:rsid w:val="00A771F4"/>
  </w:style>
  <w:style w:type="character" w:customStyle="1" w:styleId="contentpasted2">
    <w:name w:val="contentpasted2"/>
    <w:basedOn w:val="DefaultParagraphFont"/>
    <w:rsid w:val="00A771F4"/>
  </w:style>
  <w:style w:type="character" w:customStyle="1" w:styleId="contentpasted4">
    <w:name w:val="contentpasted4"/>
    <w:basedOn w:val="DefaultParagraphFont"/>
    <w:rsid w:val="00A771F4"/>
  </w:style>
  <w:style w:type="character" w:customStyle="1" w:styleId="contentpasted5">
    <w:name w:val="contentpasted5"/>
    <w:basedOn w:val="DefaultParagraphFont"/>
    <w:rsid w:val="00A771F4"/>
  </w:style>
  <w:style w:type="paragraph" w:customStyle="1" w:styleId="xmsonormal0">
    <w:name w:val="xmsonormal"/>
    <w:basedOn w:val="Normal"/>
    <w:rsid w:val="00A771F4"/>
    <w:pPr>
      <w:spacing w:before="100" w:beforeAutospacing="1" w:after="100" w:afterAutospacing="1" w:line="240" w:lineRule="auto"/>
    </w:pPr>
    <w:rPr>
      <w:rFonts w:ascii="Calibri" w:eastAsiaTheme="minorEastAsia" w:hAnsi="Calibri" w:cs="Calibri"/>
    </w:rPr>
  </w:style>
  <w:style w:type="paragraph" w:customStyle="1" w:styleId="xxmsonormal">
    <w:name w:val="x_xmsonormal"/>
    <w:basedOn w:val="Normal"/>
    <w:rsid w:val="00A771F4"/>
    <w:pPr>
      <w:spacing w:before="100" w:beforeAutospacing="1" w:after="100" w:afterAutospacing="1" w:line="240" w:lineRule="auto"/>
    </w:pPr>
    <w:rPr>
      <w:rFonts w:ascii="Calibri" w:eastAsiaTheme="minorEastAsia" w:hAnsi="Calibri" w:cs="Calibri"/>
    </w:rPr>
  </w:style>
  <w:style w:type="character" w:customStyle="1" w:styleId="contentpasted3">
    <w:name w:val="contentpasted3"/>
    <w:basedOn w:val="DefaultParagraphFont"/>
    <w:rsid w:val="00A771F4"/>
  </w:style>
  <w:style w:type="character" w:customStyle="1" w:styleId="contentpasted6">
    <w:name w:val="contentpasted6"/>
    <w:basedOn w:val="DefaultParagraphFont"/>
    <w:rsid w:val="00A771F4"/>
  </w:style>
  <w:style w:type="character" w:customStyle="1" w:styleId="contentpasted7">
    <w:name w:val="contentpasted7"/>
    <w:basedOn w:val="DefaultParagraphFont"/>
    <w:rsid w:val="00A771F4"/>
  </w:style>
  <w:style w:type="paragraph" w:customStyle="1" w:styleId="contentpasted21">
    <w:name w:val="contentpasted21"/>
    <w:basedOn w:val="Normal"/>
    <w:uiPriority w:val="99"/>
    <w:semiHidden/>
    <w:rsid w:val="00A771F4"/>
    <w:pPr>
      <w:spacing w:after="0" w:line="240" w:lineRule="auto"/>
    </w:pPr>
    <w:rPr>
      <w:rFonts w:ascii="Times New Roman" w:eastAsiaTheme="minorEastAsia" w:hAnsi="Times New Roman" w:cs="Times New Roman"/>
      <w:sz w:val="24"/>
      <w:szCs w:val="24"/>
    </w:rPr>
  </w:style>
  <w:style w:type="character" w:customStyle="1" w:styleId="gmail-apple-converted-space">
    <w:name w:val="gmail-apple-converted-space"/>
    <w:basedOn w:val="DefaultParagraphFont"/>
    <w:rsid w:val="00A771F4"/>
  </w:style>
  <w:style w:type="paragraph" w:styleId="NoSpacing">
    <w:name w:val="No Spacing"/>
    <w:uiPriority w:val="1"/>
    <w:qFormat/>
    <w:rsid w:val="00A771F4"/>
    <w:pPr>
      <w:spacing w:after="0" w:line="240" w:lineRule="auto"/>
    </w:pPr>
    <w:rPr>
      <w:rFonts w:eastAsiaTheme="minorEastAsia"/>
    </w:rPr>
  </w:style>
  <w:style w:type="character" w:customStyle="1" w:styleId="Heading2Char">
    <w:name w:val="Heading 2 Char"/>
    <w:basedOn w:val="DefaultParagraphFont"/>
    <w:link w:val="Heading2"/>
    <w:uiPriority w:val="9"/>
    <w:rsid w:val="00A10A5B"/>
    <w:rPr>
      <w:rFonts w:ascii="Calibri" w:hAnsi="Calibri" w:cs="Calibri"/>
      <w:b/>
      <w:color w:val="74226C"/>
      <w:sz w:val="40"/>
      <w:szCs w:val="40"/>
    </w:rPr>
  </w:style>
  <w:style w:type="character" w:styleId="CommentReference">
    <w:name w:val="annotation reference"/>
    <w:basedOn w:val="DefaultParagraphFont"/>
    <w:uiPriority w:val="99"/>
    <w:semiHidden/>
    <w:unhideWhenUsed/>
    <w:rsid w:val="008503F3"/>
    <w:rPr>
      <w:sz w:val="16"/>
      <w:szCs w:val="16"/>
    </w:rPr>
  </w:style>
  <w:style w:type="paragraph" w:styleId="CommentText">
    <w:name w:val="annotation text"/>
    <w:basedOn w:val="Normal"/>
    <w:link w:val="CommentTextChar"/>
    <w:uiPriority w:val="99"/>
    <w:semiHidden/>
    <w:unhideWhenUsed/>
    <w:rsid w:val="008503F3"/>
    <w:pPr>
      <w:spacing w:line="240" w:lineRule="auto"/>
    </w:pPr>
    <w:rPr>
      <w:sz w:val="20"/>
      <w:szCs w:val="20"/>
    </w:rPr>
  </w:style>
  <w:style w:type="character" w:customStyle="1" w:styleId="CommentTextChar">
    <w:name w:val="Comment Text Char"/>
    <w:basedOn w:val="DefaultParagraphFont"/>
    <w:link w:val="CommentText"/>
    <w:uiPriority w:val="99"/>
    <w:semiHidden/>
    <w:rsid w:val="008503F3"/>
    <w:rPr>
      <w:sz w:val="20"/>
      <w:szCs w:val="20"/>
    </w:rPr>
  </w:style>
  <w:style w:type="paragraph" w:styleId="CommentSubject">
    <w:name w:val="annotation subject"/>
    <w:basedOn w:val="CommentText"/>
    <w:next w:val="CommentText"/>
    <w:link w:val="CommentSubjectChar"/>
    <w:uiPriority w:val="99"/>
    <w:semiHidden/>
    <w:unhideWhenUsed/>
    <w:rsid w:val="008503F3"/>
    <w:rPr>
      <w:b/>
      <w:bCs/>
    </w:rPr>
  </w:style>
  <w:style w:type="character" w:customStyle="1" w:styleId="CommentSubjectChar">
    <w:name w:val="Comment Subject Char"/>
    <w:basedOn w:val="CommentTextChar"/>
    <w:link w:val="CommentSubject"/>
    <w:uiPriority w:val="99"/>
    <w:semiHidden/>
    <w:rsid w:val="008503F3"/>
    <w:rPr>
      <w:b/>
      <w:bCs/>
      <w:sz w:val="20"/>
      <w:szCs w:val="20"/>
    </w:rPr>
  </w:style>
  <w:style w:type="character" w:customStyle="1" w:styleId="Heading1Char">
    <w:name w:val="Heading 1 Char"/>
    <w:basedOn w:val="DefaultParagraphFont"/>
    <w:link w:val="Heading1"/>
    <w:uiPriority w:val="9"/>
    <w:rsid w:val="00A10A5B"/>
    <w:rPr>
      <w:rFonts w:ascii="Calibri" w:hAnsi="Calibri" w:cs="Calibri"/>
      <w:b/>
      <w:sz w:val="30"/>
      <w:szCs w:val="30"/>
    </w:rPr>
  </w:style>
  <w:style w:type="character" w:styleId="UnresolvedMention">
    <w:name w:val="Unresolved Mention"/>
    <w:basedOn w:val="DefaultParagraphFont"/>
    <w:uiPriority w:val="99"/>
    <w:semiHidden/>
    <w:unhideWhenUsed/>
    <w:rsid w:val="00A10A5B"/>
    <w:rPr>
      <w:color w:val="605E5C"/>
      <w:shd w:val="clear" w:color="auto" w:fill="E1DFDD"/>
    </w:rPr>
  </w:style>
  <w:style w:type="character" w:styleId="FollowedHyperlink">
    <w:name w:val="FollowedHyperlink"/>
    <w:basedOn w:val="DefaultParagraphFont"/>
    <w:uiPriority w:val="99"/>
    <w:semiHidden/>
    <w:unhideWhenUsed/>
    <w:rsid w:val="00A10A5B"/>
    <w:rPr>
      <w:color w:val="954F72" w:themeColor="followedHyperlink"/>
      <w:u w:val="single"/>
    </w:rPr>
  </w:style>
  <w:style w:type="character" w:customStyle="1" w:styleId="Heading3Char">
    <w:name w:val="Heading 3 Char"/>
    <w:basedOn w:val="DefaultParagraphFont"/>
    <w:link w:val="Heading3"/>
    <w:uiPriority w:val="9"/>
    <w:rsid w:val="000B16EB"/>
    <w:rPr>
      <w:rFonts w:ascii="Calibri" w:hAnsi="Calibri" w:cs="Calibri"/>
      <w:bCs/>
      <w:color w:val="222222"/>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1568">
      <w:bodyDiv w:val="1"/>
      <w:marLeft w:val="0"/>
      <w:marRight w:val="0"/>
      <w:marTop w:val="0"/>
      <w:marBottom w:val="0"/>
      <w:divBdr>
        <w:top w:val="none" w:sz="0" w:space="0" w:color="auto"/>
        <w:left w:val="none" w:sz="0" w:space="0" w:color="auto"/>
        <w:bottom w:val="none" w:sz="0" w:space="0" w:color="auto"/>
        <w:right w:val="none" w:sz="0" w:space="0" w:color="auto"/>
      </w:divBdr>
    </w:div>
    <w:div w:id="723413185">
      <w:bodyDiv w:val="1"/>
      <w:marLeft w:val="0"/>
      <w:marRight w:val="0"/>
      <w:marTop w:val="0"/>
      <w:marBottom w:val="0"/>
      <w:divBdr>
        <w:top w:val="none" w:sz="0" w:space="0" w:color="auto"/>
        <w:left w:val="none" w:sz="0" w:space="0" w:color="auto"/>
        <w:bottom w:val="none" w:sz="0" w:space="0" w:color="auto"/>
        <w:right w:val="none" w:sz="0" w:space="0" w:color="auto"/>
      </w:divBdr>
    </w:div>
    <w:div w:id="1421753625">
      <w:bodyDiv w:val="1"/>
      <w:marLeft w:val="0"/>
      <w:marRight w:val="0"/>
      <w:marTop w:val="0"/>
      <w:marBottom w:val="0"/>
      <w:divBdr>
        <w:top w:val="none" w:sz="0" w:space="0" w:color="auto"/>
        <w:left w:val="none" w:sz="0" w:space="0" w:color="auto"/>
        <w:bottom w:val="none" w:sz="0" w:space="0" w:color="auto"/>
        <w:right w:val="none" w:sz="0" w:space="0" w:color="auto"/>
      </w:divBdr>
    </w:div>
    <w:div w:id="1619873362">
      <w:bodyDiv w:val="1"/>
      <w:marLeft w:val="0"/>
      <w:marRight w:val="0"/>
      <w:marTop w:val="0"/>
      <w:marBottom w:val="0"/>
      <w:divBdr>
        <w:top w:val="none" w:sz="0" w:space="0" w:color="auto"/>
        <w:left w:val="none" w:sz="0" w:space="0" w:color="auto"/>
        <w:bottom w:val="none" w:sz="0" w:space="0" w:color="auto"/>
        <w:right w:val="none" w:sz="0" w:space="0" w:color="auto"/>
      </w:divBdr>
    </w:div>
    <w:div w:id="18428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EFB7-2C17-499E-861B-F55CC857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9823</Words>
  <Characters>55994</Characters>
  <Application>Microsoft Office Word</Application>
  <DocSecurity>12</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SunnyBrook Health Sciences</Company>
  <LinksUpToDate>false</LinksUpToDate>
  <CharactersWithSpaces>65686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McInroy, Loralee</dc:creator>
  <cp:keywords/>
  <dc:description/>
  <cp:lastModifiedBy>S R</cp:lastModifiedBy>
  <cp:revision>5</cp:revision>
  <cp:lastPrinted>2023-06-12T16:55:00Z</cp:lastPrinted>
  <dcterms:created xsi:type="dcterms:W3CDTF">2023-06-12T18:13:00Z</dcterms:created>
  <dcterms:modified xsi:type="dcterms:W3CDTF">2023-06-12T18:27:00Z</dcterms:modified>
</cp:coreProperties>
</file>